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DBC" w:rsidRDefault="00945DB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" w:right="-149"/>
        <w:jc w:val="both"/>
        <w:rPr>
          <w:rFonts w:ascii="Arial" w:eastAsia="Arial" w:hAnsi="Arial" w:cs="Arial"/>
          <w:b/>
        </w:rPr>
      </w:pPr>
      <w:bookmarkStart w:id="0" w:name="_GoBack"/>
      <w:bookmarkEnd w:id="0"/>
    </w:p>
    <w:p w:rsidR="00945DBC" w:rsidRDefault="00DC6F9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" w:right="-14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Circolare n.</w:t>
      </w:r>
      <w:r w:rsidR="00B06CF6">
        <w:rPr>
          <w:rFonts w:ascii="Arial" w:eastAsia="Arial" w:hAnsi="Arial" w:cs="Arial"/>
        </w:rPr>
        <w:t xml:space="preserve"> 346</w:t>
      </w:r>
    </w:p>
    <w:p w:rsidR="00945DBC" w:rsidRDefault="00DC6F9A">
      <w:pPr>
        <w:spacing w:after="40" w:line="259" w:lineRule="auto"/>
        <w:ind w:left="141" w:right="-149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Agli alunni </w:t>
      </w:r>
    </w:p>
    <w:p w:rsidR="00945DBC" w:rsidRDefault="00DC6F9A">
      <w:pPr>
        <w:spacing w:after="40" w:line="259" w:lineRule="auto"/>
        <w:ind w:left="141" w:right="-149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Ai genitori</w:t>
      </w:r>
    </w:p>
    <w:p w:rsidR="00945DBC" w:rsidRDefault="00DC6F9A">
      <w:pPr>
        <w:spacing w:after="40" w:line="259" w:lineRule="auto"/>
        <w:ind w:left="141" w:right="-149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Ai docenti</w:t>
      </w:r>
    </w:p>
    <w:p w:rsidR="00945DBC" w:rsidRPr="00483568" w:rsidRDefault="00DC6F9A">
      <w:pPr>
        <w:spacing w:after="40" w:line="259" w:lineRule="auto"/>
        <w:ind w:left="141" w:right="-149"/>
        <w:jc w:val="right"/>
        <w:rPr>
          <w:rFonts w:ascii="Arial" w:eastAsia="Arial" w:hAnsi="Arial" w:cs="Arial"/>
          <w:u w:val="single"/>
        </w:rPr>
      </w:pPr>
      <w:r w:rsidRPr="00483568">
        <w:rPr>
          <w:rFonts w:ascii="Arial" w:eastAsia="Arial" w:hAnsi="Arial" w:cs="Arial"/>
          <w:u w:val="single"/>
        </w:rPr>
        <w:t>Sede centrale</w:t>
      </w:r>
    </w:p>
    <w:p w:rsidR="00945DBC" w:rsidRPr="00483568" w:rsidRDefault="00DC6F9A">
      <w:pPr>
        <w:spacing w:after="40" w:line="259" w:lineRule="auto"/>
        <w:ind w:left="141" w:right="-149"/>
        <w:jc w:val="right"/>
        <w:rPr>
          <w:rFonts w:ascii="Arial" w:eastAsia="Arial" w:hAnsi="Arial" w:cs="Arial"/>
          <w:u w:val="single"/>
        </w:rPr>
      </w:pPr>
      <w:r w:rsidRPr="00483568">
        <w:rPr>
          <w:rFonts w:ascii="Arial" w:eastAsia="Arial" w:hAnsi="Arial" w:cs="Arial"/>
          <w:u w:val="single"/>
        </w:rPr>
        <w:t>Liceo Artistico</w:t>
      </w:r>
    </w:p>
    <w:p w:rsidR="00945DBC" w:rsidRDefault="00DC6F9A">
      <w:pPr>
        <w:spacing w:after="40" w:line="259" w:lineRule="auto"/>
        <w:ind w:left="141" w:right="-149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 DSGA</w:t>
      </w:r>
    </w:p>
    <w:p w:rsidR="00945DBC" w:rsidRDefault="00DC6F9A">
      <w:pPr>
        <w:spacing w:after="40" w:line="259" w:lineRule="auto"/>
        <w:ind w:left="141" w:right="-149"/>
        <w:jc w:val="right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Al Sito web</w:t>
      </w:r>
    </w:p>
    <w:p w:rsidR="00945DBC" w:rsidRDefault="00DC6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after="0"/>
        <w:ind w:left="141" w:right="-14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:rsidR="00945DBC" w:rsidRDefault="00DC6F9A">
      <w:pPr>
        <w:ind w:left="141" w:right="-149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</w:rPr>
        <w:t xml:space="preserve">OGGETTO: AVVIO CORSI PNRR (D.M.19/2024) - PROGETTO “LA SCUOLA È DI TUTTI”: PERCORSI FORMATIVI E LABORATORIALI CO-CURRICULARI - APERTURA ISCRIZIONI PER STUDENTI DEL LICEO ARTISTICO, CLASSICO, LINGUISTICO, LICEO DELLE SCIENZE UMANE. </w:t>
      </w:r>
    </w:p>
    <w:p w:rsidR="00945DBC" w:rsidRDefault="00DC6F9A">
      <w:pPr>
        <w:pBdr>
          <w:top w:val="nil"/>
          <w:left w:val="nil"/>
          <w:bottom w:val="nil"/>
          <w:right w:val="nil"/>
          <w:between w:val="nil"/>
        </w:pBdr>
        <w:spacing w:after="229" w:line="249" w:lineRule="auto"/>
        <w:ind w:left="141" w:right="-14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Si comunica che l’Istituto Superiore “</w:t>
      </w:r>
      <w:proofErr w:type="spellStart"/>
      <w:proofErr w:type="gramStart"/>
      <w:r>
        <w:rPr>
          <w:rFonts w:ascii="Arial" w:eastAsia="Arial" w:hAnsi="Arial" w:cs="Arial"/>
        </w:rPr>
        <w:t>Secusio</w:t>
      </w:r>
      <w:proofErr w:type="spellEnd"/>
      <w:r>
        <w:rPr>
          <w:rFonts w:ascii="Arial" w:eastAsia="Arial" w:hAnsi="Arial" w:cs="Arial"/>
        </w:rPr>
        <w:t>”  entro</w:t>
      </w:r>
      <w:proofErr w:type="gramEnd"/>
      <w:r>
        <w:rPr>
          <w:rFonts w:ascii="Arial" w:eastAsia="Arial" w:hAnsi="Arial" w:cs="Arial"/>
        </w:rPr>
        <w:t xml:space="preserve"> il mese di marzo c.a. avvierà  i seguenti percorsi formativi e laboratoriali co-curricolari: :</w:t>
      </w:r>
    </w:p>
    <w:p w:rsidR="00945DBC" w:rsidRDefault="00DC6F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" w:right="-149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CORSO DI MUSICA E CANTO: SECUSIO BAND</w:t>
      </w:r>
    </w:p>
    <w:p w:rsidR="00945DBC" w:rsidRDefault="00DC6F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" w:right="-149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CORSO DI PADEL</w:t>
      </w:r>
    </w:p>
    <w:p w:rsidR="00945DBC" w:rsidRDefault="00DC6F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" w:right="-149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CORSO DI TEATRO 1 </w:t>
      </w:r>
    </w:p>
    <w:p w:rsidR="00945DBC" w:rsidRDefault="00DC6F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" w:right="-149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CORSO DI TEATRO 2  </w:t>
      </w:r>
    </w:p>
    <w:p w:rsidR="00945DBC" w:rsidRDefault="00DC6F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" w:right="-149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CORSO DI CINEMATOGRAFIA</w:t>
      </w:r>
    </w:p>
    <w:p w:rsidR="00945DBC" w:rsidRDefault="00DC6F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" w:right="-149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CORSO DI FOTOGRAFIA</w:t>
      </w:r>
    </w:p>
    <w:p w:rsidR="00945DBC" w:rsidRDefault="00DC6F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" w:right="-149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CORSO DI TECNICHE DI RILASSAMENTO</w:t>
      </w:r>
    </w:p>
    <w:p w:rsidR="00945DBC" w:rsidRDefault="00DC6F9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41" w:right="-149" w:firstLine="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CORSO DI BALLO/DANZA ETNICA</w:t>
      </w:r>
    </w:p>
    <w:p w:rsidR="00945DBC" w:rsidRDefault="00DC6F9A">
      <w:pPr>
        <w:pBdr>
          <w:top w:val="nil"/>
          <w:left w:val="nil"/>
          <w:bottom w:val="nil"/>
          <w:right w:val="nil"/>
          <w:between w:val="nil"/>
        </w:pBdr>
        <w:spacing w:after="229" w:line="249" w:lineRule="auto"/>
        <w:ind w:left="141" w:right="-14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Per iscriversi ad un percorso, gli alunni, </w:t>
      </w:r>
      <w:r>
        <w:rPr>
          <w:rFonts w:ascii="Arial" w:eastAsia="Arial" w:hAnsi="Arial" w:cs="Arial"/>
          <w:u w:val="single"/>
        </w:rPr>
        <w:t>utilizzando il loro account istituzionale</w:t>
      </w:r>
      <w:r>
        <w:rPr>
          <w:rFonts w:ascii="Arial" w:eastAsia="Arial" w:hAnsi="Arial" w:cs="Arial"/>
        </w:rPr>
        <w:t xml:space="preserve">, dovranno cliccare sul seguente link e indicare una prima e una seconda </w:t>
      </w:r>
      <w:proofErr w:type="gramStart"/>
      <w:r>
        <w:rPr>
          <w:rFonts w:ascii="Arial" w:eastAsia="Arial" w:hAnsi="Arial" w:cs="Arial"/>
        </w:rPr>
        <w:t>preferenza  entro</w:t>
      </w:r>
      <w:proofErr w:type="gram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</w:rPr>
        <w:t xml:space="preserve"> il 10/03/2025</w:t>
      </w:r>
    </w:p>
    <w:p w:rsidR="00945DBC" w:rsidRDefault="00646ECC">
      <w:pPr>
        <w:pBdr>
          <w:top w:val="nil"/>
          <w:left w:val="nil"/>
          <w:bottom w:val="nil"/>
          <w:right w:val="nil"/>
          <w:between w:val="nil"/>
        </w:pBdr>
        <w:spacing w:after="229" w:line="249" w:lineRule="auto"/>
        <w:ind w:left="141" w:right="-149"/>
        <w:jc w:val="center"/>
        <w:rPr>
          <w:rFonts w:ascii="Arial" w:eastAsia="Arial" w:hAnsi="Arial" w:cs="Arial"/>
        </w:rPr>
      </w:pPr>
      <w:hyperlink r:id="rId8">
        <w:r w:rsidR="00DC6F9A">
          <w:rPr>
            <w:rFonts w:ascii="Arial" w:eastAsia="Arial" w:hAnsi="Arial" w:cs="Arial"/>
            <w:color w:val="1155CC"/>
            <w:u w:val="single"/>
          </w:rPr>
          <w:t>PERCORSI FORMATIVI E LABORATORIALI CO-CURRICULARI</w:t>
        </w:r>
      </w:hyperlink>
    </w:p>
    <w:p w:rsidR="00945DBC" w:rsidRDefault="00DC6F9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132"/>
        </w:tabs>
        <w:spacing w:after="0" w:line="240" w:lineRule="auto"/>
        <w:ind w:left="141" w:right="-149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 xml:space="preserve">Gli studenti iscritti dovranno versare una quota di iscrizione, pari a €10,00, da consegnare entro la data di scadenza alla prof.ssa Pappalardo Maria Daniela per la sede centrale il lunedì, mercoledì e </w:t>
      </w:r>
      <w:r>
        <w:rPr>
          <w:rFonts w:ascii="Arial" w:eastAsia="Arial" w:hAnsi="Arial" w:cs="Arial"/>
        </w:rPr>
        <w:lastRenderedPageBreak/>
        <w:t>giovedì dalle 9</w:t>
      </w:r>
      <w:r w:rsidR="00483568"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>45 alle 11</w:t>
      </w:r>
      <w:r w:rsidR="00483568">
        <w:rPr>
          <w:rFonts w:ascii="Arial" w:eastAsia="Arial" w:hAnsi="Arial" w:cs="Arial"/>
        </w:rPr>
        <w:t>:</w:t>
      </w:r>
      <w:r>
        <w:rPr>
          <w:rFonts w:ascii="Arial" w:eastAsia="Arial" w:hAnsi="Arial" w:cs="Arial"/>
        </w:rPr>
        <w:t>00; per la sede del Liceo Artistico gli studenti consegneranno la quota alla professoressa Zimone Alessia.</w:t>
      </w:r>
    </w:p>
    <w:p w:rsidR="00945DBC" w:rsidRDefault="00DC6F9A">
      <w:pPr>
        <w:pBdr>
          <w:top w:val="nil"/>
          <w:left w:val="nil"/>
          <w:bottom w:val="nil"/>
          <w:right w:val="nil"/>
          <w:between w:val="nil"/>
        </w:pBdr>
        <w:ind w:left="141" w:right="-149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I Percorsi di cui sopra avranno una durata di 30 ore </w:t>
      </w:r>
      <w:r>
        <w:rPr>
          <w:rFonts w:ascii="Arial" w:eastAsia="Arial" w:hAnsi="Arial" w:cs="Arial"/>
        </w:rPr>
        <w:t xml:space="preserve">e sono rivolti a tutti gli studenti frequentanti il liceo classico, linguistico e artistico e delle scienze umane. Ciascun alunno potrà scegliere un solo percorso. La frequenza di un Percorso formativo e laboratoriale darà la possibilità agli studenti del triennio di acquisire il </w:t>
      </w:r>
      <w:r>
        <w:rPr>
          <w:rFonts w:ascii="Arial" w:eastAsia="Arial" w:hAnsi="Arial" w:cs="Arial"/>
          <w:b/>
        </w:rPr>
        <w:t>credito scolastico,</w:t>
      </w:r>
      <w:r>
        <w:rPr>
          <w:rFonts w:ascii="Arial" w:eastAsia="Arial" w:hAnsi="Arial" w:cs="Arial"/>
        </w:rPr>
        <w:t xml:space="preserve"> purché </w:t>
      </w:r>
      <w:r w:rsidR="00483568">
        <w:rPr>
          <w:rFonts w:ascii="Arial" w:eastAsia="Arial" w:hAnsi="Arial" w:cs="Arial"/>
        </w:rPr>
        <w:t>raggiungano</w:t>
      </w:r>
      <w:r>
        <w:rPr>
          <w:rFonts w:ascii="Arial" w:eastAsia="Arial" w:hAnsi="Arial" w:cs="Arial"/>
        </w:rPr>
        <w:t xml:space="preserve"> l’80% del monte ore complessivo previsto.</w:t>
      </w:r>
      <w:r>
        <w:rPr>
          <w:rFonts w:ascii="Arial" w:eastAsia="Arial" w:hAnsi="Arial" w:cs="Arial"/>
          <w:b/>
        </w:rPr>
        <w:t xml:space="preserve"> </w:t>
      </w:r>
    </w:p>
    <w:p w:rsidR="00945DBC" w:rsidRDefault="00945DBC">
      <w:pPr>
        <w:pBdr>
          <w:top w:val="nil"/>
          <w:left w:val="nil"/>
          <w:bottom w:val="nil"/>
          <w:right w:val="nil"/>
          <w:between w:val="nil"/>
        </w:pBdr>
        <w:spacing w:after="0"/>
        <w:ind w:left="141" w:right="-149"/>
        <w:jc w:val="both"/>
        <w:rPr>
          <w:rFonts w:ascii="Arial" w:eastAsia="Arial" w:hAnsi="Arial" w:cs="Arial"/>
          <w:b/>
        </w:rPr>
      </w:pPr>
    </w:p>
    <w:p w:rsidR="00945DBC" w:rsidRPr="00483568" w:rsidRDefault="00DC6F9A">
      <w:pPr>
        <w:pBdr>
          <w:top w:val="nil"/>
          <w:left w:val="nil"/>
          <w:bottom w:val="nil"/>
          <w:right w:val="nil"/>
          <w:between w:val="nil"/>
        </w:pBdr>
        <w:spacing w:after="0"/>
        <w:ind w:left="6621" w:right="-149" w:firstLine="578"/>
        <w:rPr>
          <w:rFonts w:ascii="Arial" w:eastAsia="Arial" w:hAnsi="Arial" w:cs="Arial"/>
        </w:rPr>
      </w:pPr>
      <w:r w:rsidRPr="00483568">
        <w:rPr>
          <w:rFonts w:ascii="Arial" w:eastAsia="Arial" w:hAnsi="Arial" w:cs="Arial"/>
        </w:rPr>
        <w:t xml:space="preserve"> Il Dirigente Scolastico</w:t>
      </w:r>
    </w:p>
    <w:p w:rsidR="00945DBC" w:rsidRPr="00483568" w:rsidRDefault="00DC6F9A">
      <w:pPr>
        <w:spacing w:after="0"/>
        <w:ind w:left="141" w:right="-149"/>
        <w:jc w:val="right"/>
        <w:rPr>
          <w:rFonts w:ascii="Arial" w:eastAsia="Arial" w:hAnsi="Arial" w:cs="Arial"/>
        </w:rPr>
      </w:pPr>
      <w:r w:rsidRPr="00483568">
        <w:rPr>
          <w:rFonts w:ascii="Arial" w:eastAsia="Arial" w:hAnsi="Arial" w:cs="Arial"/>
        </w:rPr>
        <w:t xml:space="preserve">        Dott.ssa Concetta Mancuso</w:t>
      </w:r>
    </w:p>
    <w:p w:rsidR="00945DBC" w:rsidRDefault="00945DBC" w:rsidP="003E0F22">
      <w:pPr>
        <w:spacing w:after="0" w:line="240" w:lineRule="auto"/>
        <w:ind w:right="-149"/>
        <w:jc w:val="both"/>
        <w:rPr>
          <w:rFonts w:ascii="Arial" w:eastAsia="Arial" w:hAnsi="Arial" w:cs="Arial"/>
          <w:highlight w:val="white"/>
        </w:rPr>
      </w:pPr>
    </w:p>
    <w:p w:rsidR="00945DBC" w:rsidRDefault="00945DBC">
      <w:pPr>
        <w:pBdr>
          <w:top w:val="nil"/>
          <w:left w:val="nil"/>
          <w:bottom w:val="nil"/>
          <w:right w:val="nil"/>
          <w:between w:val="nil"/>
        </w:pBdr>
        <w:spacing w:after="0"/>
        <w:ind w:left="141" w:right="-149"/>
        <w:jc w:val="both"/>
        <w:rPr>
          <w:rFonts w:ascii="Arial" w:eastAsia="Arial" w:hAnsi="Arial" w:cs="Arial"/>
          <w:b/>
        </w:rPr>
      </w:pPr>
    </w:p>
    <w:p w:rsidR="00945DBC" w:rsidRDefault="00945DBC">
      <w:pPr>
        <w:pBdr>
          <w:top w:val="nil"/>
          <w:left w:val="nil"/>
          <w:bottom w:val="nil"/>
          <w:right w:val="nil"/>
          <w:between w:val="nil"/>
        </w:pBdr>
        <w:spacing w:after="0"/>
        <w:ind w:left="141" w:right="-149"/>
        <w:jc w:val="both"/>
        <w:rPr>
          <w:rFonts w:ascii="Arial" w:eastAsia="Arial" w:hAnsi="Arial" w:cs="Arial"/>
          <w:b/>
        </w:rPr>
      </w:pPr>
    </w:p>
    <w:p w:rsidR="00945DBC" w:rsidRDefault="00DC6F9A">
      <w:pPr>
        <w:pBdr>
          <w:top w:val="nil"/>
          <w:left w:val="nil"/>
          <w:bottom w:val="nil"/>
          <w:right w:val="nil"/>
          <w:between w:val="nil"/>
        </w:pBdr>
        <w:spacing w:after="0"/>
        <w:ind w:left="141" w:right="-14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 </w:t>
      </w:r>
    </w:p>
    <w:sectPr w:rsidR="00945DBC" w:rsidSect="00646ECC">
      <w:headerReference w:type="default" r:id="rId9"/>
      <w:footerReference w:type="default" r:id="rId10"/>
      <w:pgSz w:w="11900" w:h="16840"/>
      <w:pgMar w:top="56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4D23" w:rsidRDefault="00EE4D23">
      <w:pPr>
        <w:spacing w:after="0" w:line="240" w:lineRule="auto"/>
      </w:pPr>
      <w:r>
        <w:separator/>
      </w:r>
    </w:p>
  </w:endnote>
  <w:endnote w:type="continuationSeparator" w:id="0">
    <w:p w:rsidR="00EE4D23" w:rsidRDefault="00EE4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DBC" w:rsidRDefault="00DC6F9A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-368299</wp:posOffset>
              </wp:positionH>
              <wp:positionV relativeFrom="paragraph">
                <wp:posOffset>0</wp:posOffset>
              </wp:positionV>
              <wp:extent cx="7200000" cy="630000"/>
              <wp:effectExtent l="0" t="0" r="0" b="0"/>
              <wp:wrapNone/>
              <wp:docPr id="34" name="Gruppo 3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1746000" y="3465000"/>
                          <a:ext cx="7200000" cy="630000"/>
                          <a:chOff x="1746000" y="3465000"/>
                          <a:chExt cx="7200000" cy="630000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1746000" y="3465000"/>
                            <a:ext cx="7200000" cy="63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945DBC" w:rsidRDefault="00945DBC">
                              <w:pPr>
                                <w:spacing w:after="0" w:line="240" w:lineRule="auto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uppo 3"/>
                        <wpg:cNvGrpSpPr/>
                        <wpg:grpSpPr>
                          <a:xfrm>
                            <a:off x="1746000" y="3465000"/>
                            <a:ext cx="7200000" cy="630000"/>
                            <a:chOff x="1746000" y="3465000"/>
                            <a:chExt cx="7200000" cy="630000"/>
                          </a:xfrm>
                        </wpg:grpSpPr>
                        <wps:wsp>
                          <wps:cNvPr id="4" name="Rettangolo 4"/>
                          <wps:cNvSpPr/>
                          <wps:spPr>
                            <a:xfrm>
                              <a:off x="1746000" y="3465000"/>
                              <a:ext cx="7200000" cy="63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945DBC" w:rsidRDefault="00945DBC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" name="Gruppo 5"/>
                          <wpg:cNvGrpSpPr/>
                          <wpg:grpSpPr>
                            <a:xfrm>
                              <a:off x="1746000" y="3465000"/>
                              <a:ext cx="7200000" cy="630000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 6"/>
                            <wps:cNvSpPr/>
                            <wps:spPr>
                              <a:xfrm>
                                <a:off x="0" y="0"/>
                                <a:ext cx="5754925" cy="503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45DBC" w:rsidRDefault="00945DBC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7" name="Gruppo 7"/>
                            <wpg:cNvGrpSpPr/>
                            <wpg:grpSpPr>
                              <a:xfrm>
                                <a:off x="0" y="0"/>
                                <a:ext cx="5754926" cy="503894"/>
                                <a:chOff x="0" y="0"/>
                                <a:chExt cx="5754926" cy="503894"/>
                              </a:xfrm>
                            </wpg:grpSpPr>
                            <wps:wsp>
                              <wps:cNvPr id="8" name="Rettangolo 8"/>
                              <wps:cNvSpPr/>
                              <wps:spPr>
                                <a:xfrm>
                                  <a:off x="0" y="0"/>
                                  <a:ext cx="5754926" cy="50389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945DBC" w:rsidRDefault="00945DBC">
                                    <w:pPr>
                                      <w:spacing w:after="0" w:line="240" w:lineRule="auto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" name="Shape 10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140244" y="73055"/>
                                  <a:ext cx="5391396" cy="22644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Pr id="9" name="Connettore 2 9"/>
                            <wps:cNvCnPr/>
                            <wps:spPr>
                              <a:xfrm>
                                <a:off x="116793" y="20334"/>
                                <a:ext cx="5438300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>
                                <a:solidFill>
                                  <a:srgbClr val="3E9389"/>
                                </a:solidFill>
                                <a:prstDash val="solid"/>
                                <a:miter lim="800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-368299</wp:posOffset>
              </wp:positionH>
              <wp:positionV relativeFrom="paragraph">
                <wp:posOffset>0</wp:posOffset>
              </wp:positionV>
              <wp:extent cx="7200000" cy="630000"/>
              <wp:effectExtent b="0" l="0" r="0" t="0"/>
              <wp:wrapNone/>
              <wp:docPr id="34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4D23" w:rsidRDefault="00EE4D23">
      <w:pPr>
        <w:spacing w:after="0" w:line="240" w:lineRule="auto"/>
      </w:pPr>
      <w:r>
        <w:separator/>
      </w:r>
    </w:p>
  </w:footnote>
  <w:footnote w:type="continuationSeparator" w:id="0">
    <w:p w:rsidR="00EE4D23" w:rsidRDefault="00EE4D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DBC" w:rsidRDefault="00945DBC">
    <w:pPr>
      <w:tabs>
        <w:tab w:val="left" w:pos="301"/>
        <w:tab w:val="center" w:pos="4819"/>
        <w:tab w:val="right" w:pos="9638"/>
      </w:tabs>
      <w:spacing w:line="240" w:lineRule="auto"/>
    </w:pPr>
  </w:p>
  <w:p w:rsidR="00945DBC" w:rsidRDefault="00945DBC">
    <w:pPr>
      <w:tabs>
        <w:tab w:val="left" w:pos="301"/>
        <w:tab w:val="center" w:pos="4819"/>
        <w:tab w:val="right" w:pos="9638"/>
      </w:tabs>
      <w:spacing w:line="240" w:lineRule="auto"/>
    </w:pPr>
  </w:p>
  <w:p w:rsidR="00945DBC" w:rsidRDefault="00DC6F9A">
    <w:pPr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noProof/>
        <w:sz w:val="20"/>
        <w:szCs w:val="20"/>
      </w:rPr>
      <w:drawing>
        <wp:inline distT="0" distB="0" distL="0" distR="0">
          <wp:extent cx="548227" cy="620522"/>
          <wp:effectExtent l="0" t="0" r="0" b="0"/>
          <wp:docPr id="17" name="image1.png" descr="Immagine che contiene emblema, simbolo, cerchio, logo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che contiene emblema, simbolo, cerchio, logo&#10;&#10;Descrizione generata automaticament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8227" cy="62052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45DBC" w:rsidRDefault="00DC6F9A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ISTITUTO SUPERIORE “SECUSIO”</w:t>
    </w:r>
  </w:p>
  <w:p w:rsidR="00945DBC" w:rsidRDefault="00DC6F9A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18"/>
        <w:szCs w:val="18"/>
      </w:rPr>
    </w:pPr>
    <w:r>
      <w:rPr>
        <w:rFonts w:ascii="Arial" w:eastAsia="Arial" w:hAnsi="Arial" w:cs="Arial"/>
        <w:b/>
        <w:sz w:val="18"/>
        <w:szCs w:val="18"/>
      </w:rPr>
      <w:t>Liceo classico - Liceo linguistico - Liceo scienze umane - Liceo artistico con sede carceraria</w:t>
    </w:r>
  </w:p>
  <w:p w:rsidR="00945DBC" w:rsidRDefault="00DC6F9A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20"/>
        <w:szCs w:val="20"/>
      </w:rPr>
    </w:pPr>
    <w:proofErr w:type="gramStart"/>
    <w:r>
      <w:rPr>
        <w:rFonts w:ascii="Arial" w:eastAsia="Arial" w:hAnsi="Arial" w:cs="Arial"/>
        <w:b/>
        <w:sz w:val="20"/>
        <w:szCs w:val="20"/>
      </w:rPr>
      <w:t>via</w:t>
    </w:r>
    <w:proofErr w:type="gramEnd"/>
    <w:r>
      <w:rPr>
        <w:rFonts w:ascii="Arial" w:eastAsia="Arial" w:hAnsi="Arial" w:cs="Arial"/>
        <w:b/>
        <w:sz w:val="20"/>
        <w:szCs w:val="20"/>
      </w:rPr>
      <w:t xml:space="preserve"> Madonna della Via n. 5/A  -  95041 Caltagirone (CT)  tel. 095/6136170 </w:t>
    </w:r>
  </w:p>
  <w:p w:rsidR="00945DBC" w:rsidRDefault="00DC6F9A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18"/>
        <w:szCs w:val="18"/>
      </w:rPr>
      <w:t>Liceo Artistico</w:t>
    </w:r>
    <w:r>
      <w:rPr>
        <w:rFonts w:ascii="Arial" w:eastAsia="Arial" w:hAnsi="Arial" w:cs="Arial"/>
        <w:b/>
        <w:sz w:val="20"/>
        <w:szCs w:val="20"/>
      </w:rPr>
      <w:t xml:space="preserve">: </w:t>
    </w:r>
    <w:r>
      <w:rPr>
        <w:rFonts w:ascii="Arial" w:eastAsia="Arial" w:hAnsi="Arial" w:cs="Arial"/>
        <w:sz w:val="20"/>
        <w:szCs w:val="20"/>
      </w:rPr>
      <w:t>Via Ex Matrice,153 – 95041 Caltagirone (CT) tel. 095/6136190</w:t>
    </w:r>
  </w:p>
  <w:p w:rsidR="00945DBC" w:rsidRDefault="00DC6F9A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sz w:val="20"/>
        <w:szCs w:val="20"/>
      </w:rPr>
      <w:t xml:space="preserve">C.F. 91028670874 Codice meccanografico: </w:t>
    </w:r>
    <w:r>
      <w:rPr>
        <w:rFonts w:ascii="Arial" w:eastAsia="Arial" w:hAnsi="Arial" w:cs="Arial"/>
        <w:b/>
        <w:sz w:val="20"/>
        <w:szCs w:val="20"/>
      </w:rPr>
      <w:t>CTIS04700P</w:t>
    </w:r>
  </w:p>
  <w:p w:rsidR="00945DBC" w:rsidRDefault="00DC6F9A"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/>
      <w:jc w:val="center"/>
      <w:rPr>
        <w:rFonts w:ascii="Arial" w:eastAsia="Arial" w:hAnsi="Arial" w:cs="Arial"/>
        <w:sz w:val="20"/>
        <w:szCs w:val="20"/>
        <w:u w:val="single"/>
      </w:rPr>
    </w:pPr>
    <w:r>
      <w:rPr>
        <w:rFonts w:ascii="Arial" w:eastAsia="Arial" w:hAnsi="Arial" w:cs="Arial"/>
        <w:b/>
        <w:sz w:val="20"/>
        <w:szCs w:val="20"/>
      </w:rPr>
      <w:t>E-mail</w:t>
    </w:r>
    <w:r>
      <w:rPr>
        <w:rFonts w:ascii="Arial" w:eastAsia="Arial" w:hAnsi="Arial" w:cs="Arial"/>
        <w:sz w:val="20"/>
        <w:szCs w:val="20"/>
      </w:rPr>
      <w:t xml:space="preserve">: </w:t>
    </w:r>
    <w:hyperlink r:id="rId2">
      <w:r>
        <w:rPr>
          <w:rFonts w:ascii="Arial" w:eastAsia="Arial" w:hAnsi="Arial" w:cs="Arial"/>
          <w:color w:val="0000FF"/>
          <w:sz w:val="20"/>
          <w:szCs w:val="20"/>
          <w:u w:val="single"/>
        </w:rPr>
        <w:t>ctis04700p@istruzione.it</w:t>
      </w:r>
    </w:hyperlink>
    <w:r>
      <w:rPr>
        <w:rFonts w:ascii="Arial" w:eastAsia="Arial" w:hAnsi="Arial" w:cs="Arial"/>
        <w:sz w:val="20"/>
        <w:szCs w:val="20"/>
      </w:rPr>
      <w:t xml:space="preserve"> – </w:t>
    </w:r>
    <w:proofErr w:type="spellStart"/>
    <w:r>
      <w:rPr>
        <w:rFonts w:ascii="Arial" w:eastAsia="Arial" w:hAnsi="Arial" w:cs="Arial"/>
        <w:b/>
        <w:sz w:val="20"/>
        <w:szCs w:val="20"/>
      </w:rPr>
      <w:t>Pec</w:t>
    </w:r>
    <w:proofErr w:type="spellEnd"/>
    <w:r>
      <w:rPr>
        <w:rFonts w:ascii="Arial" w:eastAsia="Arial" w:hAnsi="Arial" w:cs="Arial"/>
        <w:sz w:val="20"/>
        <w:szCs w:val="20"/>
      </w:rPr>
      <w:t xml:space="preserve"> </w:t>
    </w:r>
    <w:hyperlink r:id="rId3">
      <w:r>
        <w:rPr>
          <w:rFonts w:ascii="Arial" w:eastAsia="Arial" w:hAnsi="Arial" w:cs="Arial"/>
          <w:color w:val="0000FF"/>
          <w:sz w:val="20"/>
          <w:szCs w:val="20"/>
          <w:u w:val="single"/>
        </w:rPr>
        <w:t>ctis04700p@pec.istruzione.it</w:t>
      </w:r>
    </w:hyperlink>
  </w:p>
  <w:p w:rsidR="00945DBC" w:rsidRDefault="00DC6F9A">
    <w:pPr>
      <w:spacing w:after="0"/>
      <w:jc w:val="center"/>
      <w:rPr>
        <w:rFonts w:ascii="Arial" w:eastAsia="Arial" w:hAnsi="Arial" w:cs="Arial"/>
        <w:sz w:val="20"/>
        <w:szCs w:val="20"/>
        <w:u w:val="single"/>
      </w:rPr>
    </w:pPr>
    <w:r>
      <w:rPr>
        <w:rFonts w:ascii="Arial" w:eastAsia="Arial" w:hAnsi="Arial" w:cs="Arial"/>
        <w:b/>
        <w:sz w:val="20"/>
        <w:szCs w:val="20"/>
      </w:rPr>
      <w:t>Sito web</w:t>
    </w:r>
    <w:r>
      <w:rPr>
        <w:rFonts w:ascii="Arial" w:eastAsia="Arial" w:hAnsi="Arial" w:cs="Arial"/>
        <w:sz w:val="20"/>
        <w:szCs w:val="20"/>
      </w:rPr>
      <w:t xml:space="preserve">: </w:t>
    </w:r>
    <w:hyperlink r:id="rId4">
      <w:r>
        <w:rPr>
          <w:rFonts w:ascii="Arial" w:eastAsia="Arial" w:hAnsi="Arial" w:cs="Arial"/>
          <w:color w:val="0000FF"/>
          <w:sz w:val="20"/>
          <w:szCs w:val="20"/>
          <w:u w:val="single"/>
        </w:rPr>
        <w:t>www.liceosecusio.it</w:t>
      </w:r>
    </w:hyperlink>
  </w:p>
  <w:p w:rsidR="00945DBC" w:rsidRDefault="00945DBC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spacing w:after="0" w:line="240" w:lineRule="auto"/>
      <w:rPr>
        <w:rFonts w:ascii="Helvetica Neue" w:eastAsia="Helvetica Neue" w:hAnsi="Helvetica Neue" w:cs="Helvetica Neue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9E1BAE"/>
    <w:multiLevelType w:val="multilevel"/>
    <w:tmpl w:val="48C626C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5DBC"/>
    <w:rsid w:val="003E0F22"/>
    <w:rsid w:val="00483568"/>
    <w:rsid w:val="00646ECC"/>
    <w:rsid w:val="00945DBC"/>
    <w:rsid w:val="00B06CF6"/>
    <w:rsid w:val="00D61C59"/>
    <w:rsid w:val="00DC6F9A"/>
    <w:rsid w:val="00DF74F9"/>
    <w:rsid w:val="00EE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3C574C-1191-44AD-9601-3C0F184F9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color w:val="000000"/>
      <w:u w:color="000000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rPr>
      <w:u w:val="single"/>
    </w:rPr>
  </w:style>
  <w:style w:type="table" w:customStyle="1" w:styleId="TableNormal2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it-IT"/>
    </w:rPr>
  </w:style>
  <w:style w:type="character" w:customStyle="1" w:styleId="Hyperlink1">
    <w:name w:val="Hyperlink.1"/>
    <w:basedOn w:val="Nessuno"/>
    <w:rPr>
      <w:rFonts w:ascii="Calibri" w:eastAsia="Calibri" w:hAnsi="Calibri" w:cs="Calibri"/>
      <w:outline w:val="0"/>
      <w:color w:val="0000FF"/>
      <w:sz w:val="20"/>
      <w:szCs w:val="20"/>
      <w:u w:val="single" w:color="0000FF"/>
      <w:lang w:val="en-US"/>
    </w:rPr>
  </w:style>
  <w:style w:type="paragraph" w:customStyle="1" w:styleId="CorpoAA">
    <w:name w:val="Corpo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AAA">
    <w:name w:val="Corpo A A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idefault">
    <w:name w:val="Di 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">
    <w:name w:val="Corpo B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BA">
    <w:name w:val="Corpo B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">
    <w:name w:val="Corpo C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CorpoCA">
    <w:name w:val="Corpo C A"/>
    <w:rPr>
      <w:rFonts w:cs="Arial Unicode MS"/>
      <w:color w:val="000000"/>
      <w:sz w:val="24"/>
      <w:szCs w:val="24"/>
      <w:u w:color="000000"/>
      <w:lang w:val="en-US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Hyperlink2">
    <w:name w:val="Hyperlink.2"/>
    <w:basedOn w:val="Collegamentoipertestuale"/>
    <w:rPr>
      <w:outline w:val="0"/>
      <w:color w:val="0000FF"/>
      <w:u w:val="single" w:color="0000FF"/>
    </w:rPr>
  </w:style>
  <w:style w:type="paragraph" w:customStyle="1" w:styleId="CorpoD">
    <w:name w:val="Corpo D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ntielenco">
    <w:name w:val="Punti elenco"/>
  </w:style>
  <w:style w:type="character" w:customStyle="1" w:styleId="Hyperlink3">
    <w:name w:val="Hyperlink.3"/>
    <w:basedOn w:val="Nessuno"/>
    <w:rPr>
      <w:rFonts w:ascii="Arial" w:eastAsia="Arial" w:hAnsi="Arial" w:cs="Arial"/>
      <w:outline w:val="0"/>
      <w:color w:val="0563C1"/>
      <w:sz w:val="24"/>
      <w:szCs w:val="24"/>
      <w:u w:val="single" w:color="0563C1"/>
    </w:rPr>
  </w:style>
  <w:style w:type="paragraph" w:styleId="Paragrafoelenco">
    <w:name w:val="List Paragraph"/>
    <w:pPr>
      <w:ind w:left="720"/>
    </w:pPr>
    <w:rPr>
      <w:color w:val="000000"/>
      <w:u w:color="000000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B09B3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AB09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09B3"/>
    <w:rPr>
      <w:rFonts w:ascii="Calibri" w:eastAsia="Calibri" w:hAnsi="Calibri" w:cs="Calibri"/>
      <w:color w:val="000000"/>
      <w:sz w:val="22"/>
      <w:szCs w:val="22"/>
      <w:u w:color="00000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AB09B3"/>
    <w:rPr>
      <w:color w:val="FF00FF" w:themeColor="followedHyperlink"/>
      <w:u w:val="single"/>
    </w:r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google.com/forms/d/e/1FAIpQLSfZTH65iYi5xAiIEYWGLHECHpf_jUv5LETCdI-7SJUWJ0EBcw/viewform?usp=heade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tis04700p@pec.istruzione.it" TargetMode="External"/><Relationship Id="rId2" Type="http://schemas.openxmlformats.org/officeDocument/2006/relationships/hyperlink" Target="mailto:ctis04700p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liceosecusio.i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0zWXWwx9IWgZ37giBMSnCm5OIw==">CgMxLjA4AHIhMTk0ajV4X2JWNnY2TjJoOVYxd05Na0RxQS1zU2JpNzhW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occhipinti</cp:lastModifiedBy>
  <cp:revision>5</cp:revision>
  <dcterms:created xsi:type="dcterms:W3CDTF">2025-03-05T13:26:00Z</dcterms:created>
  <dcterms:modified xsi:type="dcterms:W3CDTF">2025-03-05T13:29:00Z</dcterms:modified>
</cp:coreProperties>
</file>