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37840" w14:textId="53E84F60" w:rsidR="009D36DE" w:rsidRDefault="009D36DE" w:rsidP="009D36DE">
      <w:pPr>
        <w:spacing w:before="3"/>
        <w:jc w:val="right"/>
        <w:rPr>
          <w:rFonts w:ascii="Arial" w:hAnsi="Arial" w:cs="Arial"/>
          <w:b/>
        </w:rPr>
      </w:pPr>
      <w:bookmarkStart w:id="0" w:name="_GoBack"/>
      <w:bookmarkEnd w:id="0"/>
      <w:r w:rsidRPr="009D36DE">
        <w:rPr>
          <w:rFonts w:ascii="Arial" w:hAnsi="Arial" w:cs="Arial"/>
          <w:b/>
        </w:rPr>
        <w:t>ALLEGATO N. 2</w:t>
      </w:r>
    </w:p>
    <w:p w14:paraId="123A05AC" w14:textId="0B75D903" w:rsidR="009D36DE" w:rsidRDefault="009D36DE" w:rsidP="009D36DE">
      <w:pPr>
        <w:spacing w:before="3"/>
        <w:jc w:val="right"/>
        <w:rPr>
          <w:rFonts w:ascii="Arial" w:hAnsi="Arial" w:cs="Arial"/>
          <w:b/>
        </w:rPr>
      </w:pPr>
    </w:p>
    <w:p w14:paraId="43130E5F" w14:textId="77777777" w:rsidR="009D36DE" w:rsidRPr="009D36DE" w:rsidRDefault="009D36DE" w:rsidP="009D36DE">
      <w:pPr>
        <w:spacing w:before="3"/>
        <w:jc w:val="right"/>
        <w:rPr>
          <w:rFonts w:ascii="Arial" w:hAnsi="Arial" w:cs="Arial"/>
          <w:b/>
        </w:rPr>
      </w:pPr>
    </w:p>
    <w:tbl>
      <w:tblPr>
        <w:tblW w:w="9547" w:type="dxa"/>
        <w:jc w:val="center"/>
        <w:tblLayout w:type="fixed"/>
        <w:tblLook w:val="0000" w:firstRow="0" w:lastRow="0" w:firstColumn="0" w:lastColumn="0" w:noHBand="0" w:noVBand="0"/>
      </w:tblPr>
      <w:tblGrid>
        <w:gridCol w:w="9547"/>
      </w:tblGrid>
      <w:tr w:rsidR="009D36DE" w:rsidRPr="0054141E" w14:paraId="227EFF42" w14:textId="77777777" w:rsidTr="00154E41">
        <w:trPr>
          <w:jc w:val="center"/>
        </w:trPr>
        <w:tc>
          <w:tcPr>
            <w:tcW w:w="9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9214A" w14:textId="77777777" w:rsidR="009D36DE" w:rsidRPr="0054141E" w:rsidRDefault="009D36DE" w:rsidP="002322E8">
            <w:pPr>
              <w:keepNext/>
              <w:keepLines/>
              <w:jc w:val="center"/>
              <w:outlineLvl w:val="2"/>
              <w:rPr>
                <w:rFonts w:ascii="Arial" w:eastAsiaTheme="majorEastAsia" w:hAnsi="Arial" w:cs="Arial"/>
                <w:b/>
                <w:bCs/>
                <w:color w:val="4472C4" w:themeColor="accent1"/>
                <w:sz w:val="28"/>
                <w:szCs w:val="28"/>
              </w:rPr>
            </w:pPr>
            <w:bookmarkStart w:id="1" w:name="_Toc128161128"/>
            <w:r w:rsidRPr="00D20F70">
              <w:rPr>
                <w:rFonts w:ascii="Arial" w:eastAsiaTheme="majorEastAsia" w:hAnsi="Arial" w:cs="Arial"/>
                <w:b/>
                <w:bCs/>
                <w:sz w:val="28"/>
                <w:szCs w:val="28"/>
              </w:rPr>
              <w:t>EDUCAZIONE CIVICA</w:t>
            </w:r>
            <w:bookmarkEnd w:id="1"/>
          </w:p>
        </w:tc>
      </w:tr>
    </w:tbl>
    <w:p w14:paraId="7D13459D" w14:textId="77777777" w:rsidR="009D36DE" w:rsidRPr="00F42B13" w:rsidRDefault="009D36DE" w:rsidP="009D36DE">
      <w:pPr>
        <w:spacing w:before="3"/>
        <w:rPr>
          <w:rFonts w:ascii="Arial" w:hAnsi="Arial" w:cs="Arial"/>
          <w:b/>
          <w:sz w:val="2"/>
          <w:szCs w:val="2"/>
        </w:rPr>
      </w:pPr>
    </w:p>
    <w:tbl>
      <w:tblPr>
        <w:tblStyle w:val="Grigliamedia3-Colore1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30"/>
        <w:gridCol w:w="3584"/>
        <w:gridCol w:w="3208"/>
      </w:tblGrid>
      <w:tr w:rsidR="00D20F70" w:rsidRPr="00D20F70" w14:paraId="2BEF7746" w14:textId="77777777" w:rsidTr="00D20F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762928A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smallCaps/>
                <w:color w:val="auto"/>
              </w:rPr>
            </w:pPr>
            <w:r w:rsidRPr="00D20F70">
              <w:rPr>
                <w:rFonts w:ascii="Arial" w:hAnsi="Arial" w:cs="Arial"/>
                <w:smallCaps/>
                <w:color w:val="auto"/>
              </w:rPr>
              <w:t>indicatore</w:t>
            </w: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B9CB7BC" w14:textId="77777777" w:rsidR="009D36DE" w:rsidRPr="00D20F70" w:rsidRDefault="009D36DE" w:rsidP="002322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mallCaps/>
                <w:color w:val="auto"/>
              </w:rPr>
            </w:pPr>
            <w:r w:rsidRPr="00D20F70">
              <w:rPr>
                <w:rFonts w:ascii="Arial" w:hAnsi="Arial" w:cs="Arial"/>
                <w:smallCaps/>
                <w:color w:val="auto"/>
              </w:rPr>
              <w:t>descrizione per livelli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6418DF3" w14:textId="77777777" w:rsidR="009D36DE" w:rsidRPr="00D20F70" w:rsidRDefault="009D36DE" w:rsidP="002322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mallCaps/>
                <w:color w:val="auto"/>
              </w:rPr>
            </w:pPr>
            <w:r w:rsidRPr="00D20F70">
              <w:rPr>
                <w:rFonts w:ascii="Arial" w:hAnsi="Arial" w:cs="Arial"/>
                <w:smallCaps/>
                <w:color w:val="auto"/>
              </w:rPr>
              <w:t>valutazione</w:t>
            </w:r>
          </w:p>
        </w:tc>
      </w:tr>
      <w:tr w:rsidR="00D20F70" w:rsidRPr="00D20F70" w14:paraId="6068ED5A" w14:textId="77777777" w:rsidTr="00D20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CBF83A9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D20F70">
              <w:rPr>
                <w:rFonts w:ascii="Arial" w:hAnsi="Arial" w:cs="Arial"/>
                <w:color w:val="auto"/>
                <w:sz w:val="20"/>
                <w:szCs w:val="20"/>
              </w:rPr>
              <w:t>CONOSCENZA</w:t>
            </w: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A2AABF4" w14:textId="77777777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 xml:space="preserve">Lo studente conosce il significato degli argomenti trattati. </w:t>
            </w:r>
          </w:p>
          <w:p w14:paraId="5213AD5F" w14:textId="77777777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Sa comprendere e discutere della loro importanza e apprezzarne il valore, riuscendo a individuarli nell’ambito delle azioni della vita quotidiana.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57EEE78F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avanzato</w:t>
            </w:r>
          </w:p>
          <w:p w14:paraId="03362ED2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0AEE7E9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103A345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39B85CD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9-10</w:t>
            </w:r>
          </w:p>
        </w:tc>
      </w:tr>
      <w:tr w:rsidR="00D20F70" w:rsidRPr="00D20F70" w14:paraId="512B708E" w14:textId="77777777" w:rsidTr="00D20F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34667468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shd w:val="clear" w:color="auto" w:fill="FFFFFF" w:themeFill="background1"/>
          </w:tcPr>
          <w:p w14:paraId="598C8409" w14:textId="77777777" w:rsidR="009D36DE" w:rsidRPr="00D20F70" w:rsidRDefault="009D36DE" w:rsidP="00232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 xml:space="preserve">Lo studente conosce il significato dei più importanti argomenti trattati. </w:t>
            </w:r>
          </w:p>
          <w:p w14:paraId="7EB22754" w14:textId="77777777" w:rsidR="009D36DE" w:rsidRPr="00D20F70" w:rsidRDefault="009D36DE" w:rsidP="00232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Se sollecitato ne parla anche con riferimento a situazioni di vita quotidiana.</w:t>
            </w:r>
          </w:p>
        </w:tc>
        <w:tc>
          <w:tcPr>
            <w:tcW w:w="3208" w:type="dxa"/>
            <w:shd w:val="clear" w:color="auto" w:fill="FFFFFF" w:themeFill="background1"/>
          </w:tcPr>
          <w:p w14:paraId="139BCE75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intermedio</w:t>
            </w:r>
          </w:p>
          <w:p w14:paraId="5B4C2B9B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431AFA1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7-8</w:t>
            </w:r>
          </w:p>
        </w:tc>
      </w:tr>
      <w:tr w:rsidR="00D20F70" w:rsidRPr="00D20F70" w14:paraId="67E2B8B7" w14:textId="77777777" w:rsidTr="00D20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A89D2DA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46AB1CF" w14:textId="77777777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Lo studente conosce le definizioni letterali dei più importanti argomenti trattati, ed è in grado di apprezzarne sufficientemente l’importanza e di riconoscerli nell’ambito del proprio vissuto quotidiano.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C345060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base</w:t>
            </w:r>
          </w:p>
          <w:p w14:paraId="2DFC6E95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482B1FC6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396EBA02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D20F70" w:rsidRPr="00D20F70" w14:paraId="514B154C" w14:textId="77777777" w:rsidTr="00D20F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FD52416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shd w:val="clear" w:color="auto" w:fill="FFFFFF" w:themeFill="background1"/>
          </w:tcPr>
          <w:p w14:paraId="2ED65781" w14:textId="77777777" w:rsidR="009D36DE" w:rsidRPr="00D20F70" w:rsidRDefault="009D36DE" w:rsidP="00232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Lo studente ha conoscenze superficiali dei più importanti argomenti trattati, anche se è in grado, adeguatamente guidato, di apprezzarne l’importanza e di riconoscerli nell’ambito del proprio vissuto quotidiano.</w:t>
            </w:r>
          </w:p>
        </w:tc>
        <w:tc>
          <w:tcPr>
            <w:tcW w:w="3208" w:type="dxa"/>
            <w:shd w:val="clear" w:color="auto" w:fill="FFFFFF" w:themeFill="background1"/>
          </w:tcPr>
          <w:p w14:paraId="6FE7BEE9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in fase di acquisizione</w:t>
            </w:r>
          </w:p>
          <w:p w14:paraId="2893E2B0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4C6C3F19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FBD6EA8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D20F70" w:rsidRPr="00D20F70" w14:paraId="63F701FC" w14:textId="77777777" w:rsidTr="00D20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87CDE99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9747330" w14:textId="77777777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Lo studente ha conoscenze molto lacunose dei più importanti argomenti trattati e non è in grado di apprezzarne adeguatamente l’importanza né di riconoscerli nell’ambito del proprio vissuto quotidiano.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373EFF4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non acquisito</w:t>
            </w:r>
          </w:p>
          <w:p w14:paraId="11C90C54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68EABE31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08F492D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1- 4</w:t>
            </w:r>
          </w:p>
        </w:tc>
      </w:tr>
      <w:tr w:rsidR="00D20F70" w:rsidRPr="00D20F70" w14:paraId="3A7D3F4C" w14:textId="77777777" w:rsidTr="00D20F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6141B0F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D20F70">
              <w:rPr>
                <w:rFonts w:ascii="Arial" w:hAnsi="Arial" w:cs="Arial"/>
                <w:color w:val="auto"/>
                <w:sz w:val="20"/>
                <w:szCs w:val="20"/>
              </w:rPr>
              <w:t>IMPEGNO E RESPONSABILITÀ</w:t>
            </w:r>
          </w:p>
        </w:tc>
        <w:tc>
          <w:tcPr>
            <w:tcW w:w="3584" w:type="dxa"/>
            <w:shd w:val="clear" w:color="auto" w:fill="FFFFFF" w:themeFill="background1"/>
          </w:tcPr>
          <w:p w14:paraId="1C5EC141" w14:textId="77777777" w:rsidR="009D36DE" w:rsidRPr="00D20F70" w:rsidRDefault="009D36DE" w:rsidP="00232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Chiamato a svolgere un compito, lo studente dimostra interesse a risolvere i problemi del gruppo in cui opera, è in grado di riflettere e prendere decisioni per risolvere i conflitti, prova a cercare soluzioni idonee per raggiungere l’obiettivo che gli è stato assegnato.</w:t>
            </w:r>
          </w:p>
        </w:tc>
        <w:tc>
          <w:tcPr>
            <w:tcW w:w="3208" w:type="dxa"/>
            <w:shd w:val="clear" w:color="auto" w:fill="FFFFFF" w:themeFill="background1"/>
          </w:tcPr>
          <w:p w14:paraId="7A2893EE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avanzato</w:t>
            </w:r>
          </w:p>
          <w:p w14:paraId="01C00FF2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40305B68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1A2F69DF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27FD4643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9-10</w:t>
            </w:r>
          </w:p>
        </w:tc>
      </w:tr>
      <w:tr w:rsidR="00D20F70" w:rsidRPr="00D20F70" w14:paraId="6E130C20" w14:textId="77777777" w:rsidTr="00D20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1F220F8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0E7CC8B" w14:textId="77777777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Chiamato a svolgere un compito, lo studente dimostra interesse a risolvere i problemi del gruppo in cui opera, ma non è in grado di adottare decisioni efficaci per risolvere i conflitti e trovare soluzioni.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079ED37B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intermedio</w:t>
            </w:r>
          </w:p>
          <w:p w14:paraId="7323C735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E9E3EEE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7E101E8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7-8</w:t>
            </w:r>
          </w:p>
        </w:tc>
      </w:tr>
      <w:tr w:rsidR="00D20F70" w:rsidRPr="00D20F70" w14:paraId="302548E8" w14:textId="77777777" w:rsidTr="00D20F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BC52893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shd w:val="clear" w:color="auto" w:fill="FFFFFF" w:themeFill="background1"/>
          </w:tcPr>
          <w:p w14:paraId="05B28079" w14:textId="77777777" w:rsidR="009D36DE" w:rsidRPr="00D20F70" w:rsidRDefault="009D36DE" w:rsidP="00232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Lo studente impegnato nello svolgere un compito lavora nel gruppo, ma evita il più delle volte le situazioni di conflitto e si adegua alle soluzioni discusse o proposte dagli altri.</w:t>
            </w:r>
          </w:p>
        </w:tc>
        <w:tc>
          <w:tcPr>
            <w:tcW w:w="3208" w:type="dxa"/>
            <w:shd w:val="clear" w:color="auto" w:fill="FFFFFF" w:themeFill="background1"/>
          </w:tcPr>
          <w:p w14:paraId="2BF7592E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base</w:t>
            </w:r>
          </w:p>
          <w:p w14:paraId="4B250E88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67AB428F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D20F70" w:rsidRPr="00D20F70" w14:paraId="778FE3B8" w14:textId="77777777" w:rsidTr="00D20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216AC7C5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187EA217" w14:textId="77777777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Lo studente impegnato nello svolgere un compito lavora nel gruppo, ma non sempre ha un atteggiamento collaborativo, adeguandosi alle soluzioni proposte dagli altri.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4D1D17CF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 xml:space="preserve">in fase di acquisizione </w:t>
            </w:r>
          </w:p>
          <w:p w14:paraId="702736AA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2B690920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D20F70" w:rsidRPr="00D20F70" w14:paraId="0275E3C1" w14:textId="77777777" w:rsidTr="00D20F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Merge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661FF48A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3584" w:type="dxa"/>
            <w:shd w:val="clear" w:color="auto" w:fill="FFFFFF" w:themeFill="background1"/>
          </w:tcPr>
          <w:p w14:paraId="72F54525" w14:textId="77777777" w:rsidR="009D36DE" w:rsidRPr="00D20F70" w:rsidRDefault="009D36DE" w:rsidP="00232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>Lo studente collabora poco e a volte manifesta un comportamento contrastivo, adeguandosi poco alle soluzioni proposte dagli altri.</w:t>
            </w:r>
          </w:p>
        </w:tc>
        <w:tc>
          <w:tcPr>
            <w:tcW w:w="3208" w:type="dxa"/>
            <w:shd w:val="clear" w:color="auto" w:fill="FFFFFF" w:themeFill="background1"/>
          </w:tcPr>
          <w:p w14:paraId="466A95AD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non acquisito</w:t>
            </w:r>
          </w:p>
          <w:p w14:paraId="01FCE3CB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5DBBA355" w14:textId="77777777" w:rsidR="009D36DE" w:rsidRPr="00D20F70" w:rsidRDefault="009D36DE" w:rsidP="002322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20F70">
              <w:rPr>
                <w:rFonts w:ascii="Arial" w:hAnsi="Arial" w:cs="Arial"/>
                <w:b/>
                <w:bCs/>
                <w:sz w:val="20"/>
                <w:szCs w:val="20"/>
              </w:rPr>
              <w:t>1-4</w:t>
            </w:r>
          </w:p>
        </w:tc>
      </w:tr>
      <w:tr w:rsidR="00D20F70" w:rsidRPr="00D20F70" w14:paraId="06C84A3E" w14:textId="77777777" w:rsidTr="00D20F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FAF0E7E" w14:textId="77777777" w:rsidR="009D36DE" w:rsidRPr="00D20F70" w:rsidRDefault="009D36DE" w:rsidP="002322E8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</w:rPr>
            </w:pPr>
            <w:r w:rsidRPr="00D20F70">
              <w:rPr>
                <w:rFonts w:ascii="Arial" w:hAnsi="Arial" w:cs="Arial"/>
                <w:color w:val="auto"/>
                <w:sz w:val="20"/>
                <w:szCs w:val="20"/>
              </w:rPr>
              <w:t>PENSIERO CRITICO</w:t>
            </w:r>
          </w:p>
        </w:tc>
        <w:tc>
          <w:tcPr>
            <w:tcW w:w="35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79CBFE7E" w14:textId="024CFD8B" w:rsidR="009D36DE" w:rsidRPr="00D20F70" w:rsidRDefault="009D36DE" w:rsidP="00232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20F70">
              <w:rPr>
                <w:rFonts w:ascii="Arial" w:hAnsi="Arial" w:cs="Arial"/>
                <w:sz w:val="18"/>
                <w:szCs w:val="18"/>
              </w:rPr>
              <w:t xml:space="preserve">Posto di fronte a una situazione nuova, l’allievo è in grado di comprendere </w:t>
            </w:r>
          </w:p>
        </w:tc>
        <w:tc>
          <w:tcPr>
            <w:tcW w:w="32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14:paraId="21EF2F52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20F70">
              <w:rPr>
                <w:rFonts w:ascii="Arial" w:hAnsi="Arial" w:cs="Arial"/>
                <w:sz w:val="20"/>
                <w:szCs w:val="20"/>
              </w:rPr>
              <w:t>avanzato</w:t>
            </w:r>
          </w:p>
          <w:p w14:paraId="6FF726E4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779BEB51" w14:textId="77777777" w:rsidR="009D36DE" w:rsidRPr="00D20F70" w:rsidRDefault="009D36DE" w:rsidP="002322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  <w:p w14:paraId="339F713F" w14:textId="618A2337" w:rsidR="009D36DE" w:rsidRPr="00D20F70" w:rsidRDefault="009D36DE" w:rsidP="009D36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</w:p>
        </w:tc>
      </w:tr>
    </w:tbl>
    <w:p w14:paraId="1EAB6C42" w14:textId="77777777" w:rsidR="009D36DE" w:rsidRPr="00D20F70" w:rsidRDefault="009D36DE"/>
    <w:p w14:paraId="4F8EF8C4" w14:textId="77777777" w:rsidR="00D20F70" w:rsidRPr="00D20F70" w:rsidRDefault="00D20F70"/>
    <w:sectPr w:rsidR="00D20F70" w:rsidRPr="00D20F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DE"/>
    <w:rsid w:val="00154E41"/>
    <w:rsid w:val="009D36DE"/>
    <w:rsid w:val="00D20F70"/>
    <w:rsid w:val="00F0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74CD9"/>
  <w15:chartTrackingRefBased/>
  <w15:docId w15:val="{81C3C3A7-E3F0-A74C-B3B2-2B3F09E70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36D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media3-Colore13">
    <w:name w:val="Griglia media 3 - Colore 13"/>
    <w:basedOn w:val="Tabellanormale"/>
    <w:next w:val="Grigliamedia3-Colore1"/>
    <w:uiPriority w:val="69"/>
    <w:rsid w:val="009D36DE"/>
    <w:rPr>
      <w:sz w:val="22"/>
      <w:szCs w:val="22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9D36D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4E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4E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Riggio</dc:creator>
  <cp:keywords/>
  <dc:description/>
  <cp:lastModifiedBy>Account Microsoft</cp:lastModifiedBy>
  <cp:revision>5</cp:revision>
  <cp:lastPrinted>2024-05-24T11:13:00Z</cp:lastPrinted>
  <dcterms:created xsi:type="dcterms:W3CDTF">2023-05-29T10:32:00Z</dcterms:created>
  <dcterms:modified xsi:type="dcterms:W3CDTF">2024-05-24T11:13:00Z</dcterms:modified>
</cp:coreProperties>
</file>