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0000001" w14:textId="4C04C608" w:rsidR="00900221" w:rsidRDefault="000B5191">
      <w:pPr>
        <w:jc w:val="center"/>
        <w:rPr>
          <w:b/>
        </w:rPr>
      </w:pPr>
      <w:r>
        <w:rPr>
          <w:b/>
        </w:rPr>
        <w:t>Sfida</w:t>
      </w:r>
      <w:r w:rsidR="00471343">
        <w:rPr>
          <w:b/>
        </w:rPr>
        <w:t xml:space="preserve"> di Lettura</w:t>
      </w:r>
    </w:p>
    <w:p w14:paraId="00000002" w14:textId="77777777" w:rsidR="00900221" w:rsidRDefault="00471343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“Le parole e le emozioni”</w:t>
      </w:r>
    </w:p>
    <w:p w14:paraId="00000003" w14:textId="77777777" w:rsidR="00900221" w:rsidRDefault="00471343">
      <w:pPr>
        <w:jc w:val="center"/>
        <w:rPr>
          <w:b/>
          <w:i/>
        </w:rPr>
      </w:pPr>
      <w:r>
        <w:rPr>
          <w:b/>
          <w:i/>
        </w:rPr>
        <w:t>Leggere per scoprire, sfidarsi e crescere.</w:t>
      </w:r>
    </w:p>
    <w:p w14:paraId="00000004" w14:textId="77777777" w:rsidR="00900221" w:rsidRDefault="00471343">
      <w:pPr>
        <w:rPr>
          <w:b/>
        </w:rPr>
      </w:pPr>
      <w:r>
        <w:rPr>
          <w:b/>
        </w:rPr>
        <w:t>REGOLAMENTO</w:t>
      </w:r>
    </w:p>
    <w:p w14:paraId="00000005" w14:textId="77777777" w:rsidR="00900221" w:rsidRDefault="00471343">
      <w:pPr>
        <w:rPr>
          <w:b/>
        </w:rPr>
      </w:pPr>
      <w:r>
        <w:rPr>
          <w:b/>
        </w:rPr>
        <w:t>Obiettivo</w:t>
      </w:r>
    </w:p>
    <w:p w14:paraId="00000006" w14:textId="77777777" w:rsidR="00900221" w:rsidRDefault="00471343">
      <w:r>
        <w:t>Promuovere la lettura come esperienza personale, sociale e culturale, trasformandola in una sfida creativa, coinvolgente e divertente.</w:t>
      </w:r>
    </w:p>
    <w:p w14:paraId="00000007" w14:textId="77777777" w:rsidR="00900221" w:rsidRDefault="00471343">
      <w:pPr>
        <w:rPr>
          <w:b/>
        </w:rPr>
      </w:pPr>
      <w:r>
        <w:rPr>
          <w:b/>
        </w:rPr>
        <w:t>Come funziona</w:t>
      </w:r>
    </w:p>
    <w:p w14:paraId="00000008" w14:textId="75411FD3" w:rsidR="00900221" w:rsidRDefault="000B5191">
      <w:r>
        <w:t xml:space="preserve">La gara si svolge </w:t>
      </w:r>
      <w:r w:rsidR="00471343">
        <w:t>individualmente e si articola in 2 fasi:</w:t>
      </w:r>
    </w:p>
    <w:p w14:paraId="00000009" w14:textId="77777777" w:rsidR="00900221" w:rsidRDefault="00471343">
      <w:pPr>
        <w:spacing w:after="0"/>
        <w:ind w:firstLine="708"/>
        <w:rPr>
          <w:b/>
        </w:rPr>
      </w:pPr>
      <w:r>
        <w:rPr>
          <w:b/>
        </w:rPr>
        <w:t>1. Scegli e leggi</w:t>
      </w:r>
    </w:p>
    <w:p w14:paraId="0000000A" w14:textId="471F2F9E" w:rsidR="00900221" w:rsidRDefault="00471343">
      <w:pPr>
        <w:spacing w:after="0"/>
        <w:ind w:left="567"/>
        <w:rPr>
          <w:b/>
        </w:rPr>
      </w:pPr>
      <w:r>
        <w:t xml:space="preserve">Ogni partecipante dovrà scegliere almeno </w:t>
      </w:r>
      <w:r>
        <w:rPr>
          <w:b/>
        </w:rPr>
        <w:t>3 libri dalle 11 categorie diverse</w:t>
      </w:r>
      <w:r>
        <w:t xml:space="preserve"> proposte (con un massi</w:t>
      </w:r>
      <w:r w:rsidR="000B5191">
        <w:t>mo di 1 libro per categoria e n</w:t>
      </w:r>
      <w:r>
        <w:t>on più di 20 opere)</w:t>
      </w:r>
      <w:r>
        <w:br/>
      </w:r>
    </w:p>
    <w:p w14:paraId="0000000B" w14:textId="77777777" w:rsidR="00900221" w:rsidRDefault="00471343">
      <w:pPr>
        <w:spacing w:after="0"/>
        <w:ind w:firstLine="567"/>
        <w:rPr>
          <w:b/>
        </w:rPr>
      </w:pPr>
      <w:r>
        <w:rPr>
          <w:b/>
        </w:rPr>
        <w:t>2. Documenta la tua lettu</w:t>
      </w:r>
      <w:r>
        <w:rPr>
          <w:b/>
        </w:rPr>
        <w:t>ra</w:t>
      </w:r>
    </w:p>
    <w:p w14:paraId="0000000C" w14:textId="2E25AD6E" w:rsidR="00900221" w:rsidRDefault="00471343">
      <w:pPr>
        <w:spacing w:after="0"/>
        <w:ind w:left="993" w:hanging="426"/>
      </w:pPr>
      <w:r>
        <w:t xml:space="preserve">Per ogni libro letto, il partecipante </w:t>
      </w:r>
      <w:r w:rsidR="000B5191">
        <w:t xml:space="preserve">a scelta </w:t>
      </w:r>
      <w:r>
        <w:t>dovrà</w:t>
      </w:r>
      <w:r>
        <w:t>:</w:t>
      </w:r>
    </w:p>
    <w:p w14:paraId="0000000D" w14:textId="545AB420" w:rsidR="00900221" w:rsidRDefault="000B5191">
      <w:pPr>
        <w:numPr>
          <w:ilvl w:val="0"/>
          <w:numId w:val="4"/>
        </w:numPr>
        <w:spacing w:after="0"/>
        <w:ind w:left="993"/>
      </w:pPr>
      <w:r>
        <w:t xml:space="preserve">Compilare </w:t>
      </w:r>
      <w:r w:rsidR="00667D12">
        <w:t>una scheda di lettura</w:t>
      </w:r>
      <w:r w:rsidR="00471343">
        <w:t xml:space="preserve"> </w:t>
      </w:r>
    </w:p>
    <w:p w14:paraId="0000000E" w14:textId="44CE9D44" w:rsidR="00900221" w:rsidRDefault="000B5191">
      <w:pPr>
        <w:numPr>
          <w:ilvl w:val="0"/>
          <w:numId w:val="4"/>
        </w:numPr>
        <w:spacing w:after="0"/>
        <w:ind w:left="993"/>
      </w:pPr>
      <w:r>
        <w:t xml:space="preserve">Produrre </w:t>
      </w:r>
      <w:r w:rsidR="00471343">
        <w:t>una presentazione multimediale (</w:t>
      </w:r>
      <w:proofErr w:type="spellStart"/>
      <w:r w:rsidR="00471343">
        <w:t>max</w:t>
      </w:r>
      <w:proofErr w:type="spellEnd"/>
      <w:r w:rsidR="00471343">
        <w:t xml:space="preserve"> 5 slide)</w:t>
      </w:r>
    </w:p>
    <w:p w14:paraId="0000000F" w14:textId="138B81BA" w:rsidR="00900221" w:rsidRDefault="000B5191">
      <w:pPr>
        <w:numPr>
          <w:ilvl w:val="0"/>
          <w:numId w:val="4"/>
        </w:numPr>
        <w:spacing w:after="0"/>
        <w:ind w:left="993"/>
      </w:pPr>
      <w:r>
        <w:t xml:space="preserve">Produrre </w:t>
      </w:r>
      <w:r w:rsidR="00471343">
        <w:t>una mappa mentale o visiva</w:t>
      </w:r>
    </w:p>
    <w:p w14:paraId="00000010" w14:textId="2AEFC9D9" w:rsidR="00900221" w:rsidRDefault="000B5191">
      <w:pPr>
        <w:numPr>
          <w:ilvl w:val="0"/>
          <w:numId w:val="4"/>
        </w:numPr>
        <w:spacing w:after="0"/>
        <w:ind w:left="993"/>
      </w:pPr>
      <w:r>
        <w:t xml:space="preserve">Realizzare </w:t>
      </w:r>
      <w:r w:rsidR="00471343">
        <w:t>un disegno/illustrazione con commento</w:t>
      </w:r>
    </w:p>
    <w:p w14:paraId="00000011" w14:textId="4211EB98" w:rsidR="00900221" w:rsidRDefault="000B5191">
      <w:pPr>
        <w:numPr>
          <w:ilvl w:val="0"/>
          <w:numId w:val="4"/>
        </w:numPr>
        <w:spacing w:after="0"/>
        <w:ind w:left="993"/>
      </w:pPr>
      <w:r>
        <w:t xml:space="preserve">Realizzare </w:t>
      </w:r>
      <w:r w:rsidR="00471343">
        <w:t xml:space="preserve">un </w:t>
      </w:r>
      <w:proofErr w:type="spellStart"/>
      <w:r w:rsidR="00471343">
        <w:t>reel</w:t>
      </w:r>
      <w:proofErr w:type="spellEnd"/>
      <w:r w:rsidR="00471343">
        <w:t>/video d</w:t>
      </w:r>
      <w:r w:rsidR="00471343">
        <w:t xml:space="preserve">i </w:t>
      </w:r>
      <w:proofErr w:type="spellStart"/>
      <w:r w:rsidR="00471343">
        <w:t>max</w:t>
      </w:r>
      <w:proofErr w:type="spellEnd"/>
      <w:r w:rsidR="00471343">
        <w:t xml:space="preserve"> 90 secondi (per social o presentazioni)</w:t>
      </w:r>
    </w:p>
    <w:p w14:paraId="00000012" w14:textId="77777777" w:rsidR="00900221" w:rsidRDefault="00900221">
      <w:pPr>
        <w:rPr>
          <w:b/>
        </w:rPr>
      </w:pPr>
    </w:p>
    <w:p w14:paraId="00000013" w14:textId="77777777" w:rsidR="00900221" w:rsidRDefault="00471343">
      <w:pPr>
        <w:rPr>
          <w:b/>
        </w:rPr>
      </w:pPr>
      <w:r>
        <w:rPr>
          <w:b/>
        </w:rPr>
        <w:t>Punteggio</w:t>
      </w:r>
    </w:p>
    <w:p w14:paraId="00000014" w14:textId="44DBBD26" w:rsidR="00900221" w:rsidRDefault="000B5191">
      <w:r>
        <w:t xml:space="preserve">Il punteggio totale sarà calcolato dalla commissione in base a: </w:t>
      </w:r>
    </w:p>
    <w:p w14:paraId="00000015" w14:textId="77777777" w:rsidR="00900221" w:rsidRDefault="00471343">
      <w:pPr>
        <w:ind w:left="993"/>
        <w:rPr>
          <w:b/>
        </w:rPr>
      </w:pPr>
      <w:r>
        <w:rPr>
          <w:b/>
        </w:rPr>
        <w:t>Attività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Punti</w:t>
      </w:r>
    </w:p>
    <w:p w14:paraId="00000016" w14:textId="77777777" w:rsidR="00900221" w:rsidRDefault="00471343">
      <w:pPr>
        <w:ind w:left="993"/>
      </w:pPr>
      <w:r>
        <w:t xml:space="preserve">Lettura confermata (con prova </w:t>
      </w:r>
      <w:proofErr w:type="gramStart"/>
      <w:r>
        <w:t>creativa)</w:t>
      </w:r>
      <w:r>
        <w:tab/>
      </w:r>
      <w:proofErr w:type="gramEnd"/>
      <w:r>
        <w:tab/>
      </w:r>
      <w:proofErr w:type="spellStart"/>
      <w:r>
        <w:t>max</w:t>
      </w:r>
      <w:proofErr w:type="spellEnd"/>
      <w:r>
        <w:t xml:space="preserve"> 10 </w:t>
      </w:r>
      <w:proofErr w:type="spellStart"/>
      <w:r>
        <w:t>pt</w:t>
      </w:r>
      <w:proofErr w:type="spellEnd"/>
    </w:p>
    <w:p w14:paraId="00000017" w14:textId="77777777" w:rsidR="00900221" w:rsidRDefault="00471343">
      <w:pPr>
        <w:ind w:left="993"/>
        <w:rPr>
          <w:shd w:val="clear" w:color="auto" w:fill="FF9900"/>
        </w:rPr>
      </w:pPr>
      <w:r>
        <w:t xml:space="preserve">Presentazione originale (Book Slam o </w:t>
      </w:r>
      <w:proofErr w:type="gramStart"/>
      <w:r>
        <w:t>video)</w:t>
      </w:r>
      <w:r>
        <w:tab/>
      </w:r>
      <w:proofErr w:type="gramEnd"/>
      <w:r>
        <w:tab/>
      </w:r>
      <w:proofErr w:type="spellStart"/>
      <w:r>
        <w:t>max</w:t>
      </w:r>
      <w:proofErr w:type="spellEnd"/>
      <w:r>
        <w:t xml:space="preserve"> 10 </w:t>
      </w:r>
      <w:proofErr w:type="spellStart"/>
      <w:r>
        <w:t>pt</w:t>
      </w:r>
      <w:proofErr w:type="spellEnd"/>
    </w:p>
    <w:p w14:paraId="00000018" w14:textId="77777777" w:rsidR="00900221" w:rsidRDefault="00471343">
      <w:pPr>
        <w:ind w:left="993"/>
      </w:pPr>
      <w:r>
        <w:t>Bonus creatività/emozione</w:t>
      </w:r>
      <w:r>
        <w:tab/>
        <w:t xml:space="preserve">                         </w:t>
      </w:r>
      <w:r>
        <w:tab/>
      </w:r>
      <w:r>
        <w:tab/>
        <w:t xml:space="preserve">+5 </w:t>
      </w:r>
      <w:proofErr w:type="spellStart"/>
      <w:r>
        <w:t>pt</w:t>
      </w:r>
      <w:proofErr w:type="spellEnd"/>
      <w:r>
        <w:t xml:space="preserve"> extra (giuria)</w:t>
      </w:r>
    </w:p>
    <w:p w14:paraId="00000019" w14:textId="77777777" w:rsidR="00900221" w:rsidRDefault="00471343">
      <w:pPr>
        <w:rPr>
          <w:b/>
        </w:rPr>
      </w:pPr>
      <w:r>
        <w:rPr>
          <w:b/>
        </w:rPr>
        <w:t xml:space="preserve">Premi </w:t>
      </w:r>
    </w:p>
    <w:p w14:paraId="0000001B" w14:textId="40D3DC51" w:rsidR="00900221" w:rsidRDefault="00471343">
      <w:pPr>
        <w:rPr>
          <w:b/>
        </w:rPr>
      </w:pPr>
      <w:r>
        <w:rPr>
          <w:b/>
        </w:rPr>
        <w:t xml:space="preserve">Ai vincitori delle varie categorie </w:t>
      </w:r>
      <w:r w:rsidR="000B5191">
        <w:rPr>
          <w:b/>
        </w:rPr>
        <w:t>potranno essere assegnati in</w:t>
      </w:r>
      <w:r>
        <w:rPr>
          <w:b/>
        </w:rPr>
        <w:t xml:space="preserve"> </w:t>
      </w:r>
      <w:r w:rsidR="000B5191">
        <w:rPr>
          <w:b/>
        </w:rPr>
        <w:t xml:space="preserve">premio libri, </w:t>
      </w:r>
      <w:r>
        <w:rPr>
          <w:b/>
        </w:rPr>
        <w:t xml:space="preserve">buoni acquisto per libri </w:t>
      </w:r>
      <w:r w:rsidR="000B5191">
        <w:rPr>
          <w:b/>
        </w:rPr>
        <w:t>e/o materiale scolastico</w:t>
      </w:r>
      <w:r>
        <w:rPr>
          <w:b/>
        </w:rPr>
        <w:t>.</w:t>
      </w:r>
    </w:p>
    <w:p w14:paraId="0000001C" w14:textId="77777777" w:rsidR="00900221" w:rsidRDefault="00471343">
      <w:pPr>
        <w:spacing w:after="0"/>
        <w:ind w:left="284"/>
      </w:pPr>
      <w:r>
        <w:rPr>
          <w:rFonts w:ascii="Quattrocento Sans" w:eastAsia="Quattrocento Sans" w:hAnsi="Quattrocento Sans" w:cs="Quattrocento Sans"/>
        </w:rPr>
        <w:t>🎖</w:t>
      </w:r>
      <w:r>
        <w:t xml:space="preserve"> Primi tre classificati </w:t>
      </w:r>
    </w:p>
    <w:p w14:paraId="0000001D" w14:textId="77777777" w:rsidR="00900221" w:rsidRDefault="00471343">
      <w:pPr>
        <w:spacing w:after="0"/>
        <w:ind w:left="284"/>
      </w:pPr>
      <w:r>
        <w:rPr>
          <w:rFonts w:ascii="Quattrocento Sans" w:eastAsia="Quattrocento Sans" w:hAnsi="Quattrocento Sans" w:cs="Quattrocento Sans"/>
        </w:rPr>
        <w:t>🎨</w:t>
      </w:r>
      <w:r>
        <w:t xml:space="preserve"> Premio creatività</w:t>
      </w:r>
    </w:p>
    <w:p w14:paraId="0000001F" w14:textId="581F7815" w:rsidR="00900221" w:rsidRDefault="00471343" w:rsidP="000B5191">
      <w:pPr>
        <w:spacing w:after="0"/>
        <w:ind w:left="284"/>
      </w:pPr>
      <w:r>
        <w:rPr>
          <w:rFonts w:ascii="Quattrocento Sans" w:eastAsia="Quattrocento Sans" w:hAnsi="Quattrocento Sans" w:cs="Quattrocento Sans"/>
        </w:rPr>
        <w:t>📣</w:t>
      </w:r>
      <w:r>
        <w:t xml:space="preserve"> Premio Book </w:t>
      </w:r>
      <w:proofErr w:type="spellStart"/>
      <w:r>
        <w:t>Influence</w:t>
      </w:r>
      <w:r>
        <w:t>r</w:t>
      </w:r>
      <w:proofErr w:type="spellEnd"/>
      <w:r>
        <w:t xml:space="preserve"> (miglior presentazione o video)</w:t>
      </w:r>
    </w:p>
    <w:p w14:paraId="00000020" w14:textId="77777777" w:rsidR="00900221" w:rsidRDefault="00900221">
      <w:pPr>
        <w:spacing w:after="0"/>
        <w:rPr>
          <w:b/>
        </w:rPr>
      </w:pPr>
    </w:p>
    <w:p w14:paraId="00000021" w14:textId="77777777" w:rsidR="00900221" w:rsidRDefault="00471343">
      <w:pPr>
        <w:spacing w:after="0"/>
        <w:rPr>
          <w:b/>
        </w:rPr>
      </w:pPr>
      <w:r>
        <w:rPr>
          <w:b/>
        </w:rPr>
        <w:t xml:space="preserve">Tempistiche </w:t>
      </w:r>
    </w:p>
    <w:p w14:paraId="1AB7E18D" w14:textId="1B54ABB3" w:rsidR="000B5191" w:rsidRDefault="000B5191">
      <w:pPr>
        <w:numPr>
          <w:ilvl w:val="0"/>
          <w:numId w:val="5"/>
        </w:numPr>
        <w:spacing w:after="0"/>
      </w:pPr>
      <w:r>
        <w:t xml:space="preserve">Iscrizioni dal 15 al 30 novembre </w:t>
      </w:r>
    </w:p>
    <w:p w14:paraId="00000022" w14:textId="4AE233E0" w:rsidR="00900221" w:rsidRDefault="000B5191">
      <w:pPr>
        <w:numPr>
          <w:ilvl w:val="0"/>
          <w:numId w:val="5"/>
        </w:numPr>
        <w:spacing w:after="0"/>
      </w:pPr>
      <w:r>
        <w:t xml:space="preserve">Inizio </w:t>
      </w:r>
      <w:r w:rsidR="00471343">
        <w:t>della gara: 1</w:t>
      </w:r>
      <w:r>
        <w:t xml:space="preserve"> dicembre </w:t>
      </w:r>
      <w:r w:rsidR="00471343">
        <w:t>2025</w:t>
      </w:r>
    </w:p>
    <w:p w14:paraId="00000023" w14:textId="77777777" w:rsidR="00900221" w:rsidRDefault="00471343">
      <w:pPr>
        <w:numPr>
          <w:ilvl w:val="0"/>
          <w:numId w:val="5"/>
        </w:numPr>
        <w:spacing w:after="0"/>
      </w:pPr>
      <w:r>
        <w:lastRenderedPageBreak/>
        <w:t>Fase di lettura: novembre – aprile</w:t>
      </w:r>
    </w:p>
    <w:p w14:paraId="00000024" w14:textId="72875B20" w:rsidR="00900221" w:rsidRDefault="00471343">
      <w:pPr>
        <w:numPr>
          <w:ilvl w:val="0"/>
          <w:numId w:val="5"/>
        </w:numPr>
        <w:spacing w:after="0"/>
      </w:pPr>
      <w:r>
        <w:t>Conclusione della ga</w:t>
      </w:r>
      <w:r w:rsidR="000B5191">
        <w:t xml:space="preserve">ra e consegna degli elaborati: </w:t>
      </w:r>
      <w:r>
        <w:t>entro il 30 aprile</w:t>
      </w:r>
      <w:r w:rsidR="000B5191">
        <w:t xml:space="preserve"> 2026</w:t>
      </w:r>
    </w:p>
    <w:p w14:paraId="00000025" w14:textId="3BCAEA32" w:rsidR="00900221" w:rsidRDefault="00471343">
      <w:pPr>
        <w:numPr>
          <w:ilvl w:val="0"/>
          <w:numId w:val="5"/>
        </w:numPr>
        <w:spacing w:after="0"/>
      </w:pPr>
      <w:r>
        <w:t>Premiazione: maggio</w:t>
      </w:r>
      <w:r w:rsidR="000B5191">
        <w:t xml:space="preserve"> 2026</w:t>
      </w:r>
    </w:p>
    <w:p w14:paraId="00000026" w14:textId="77777777" w:rsidR="00900221" w:rsidRDefault="00900221">
      <w:pPr>
        <w:spacing w:after="0"/>
        <w:rPr>
          <w:highlight w:val="yellow"/>
        </w:rPr>
      </w:pPr>
    </w:p>
    <w:p w14:paraId="00000027" w14:textId="77777777" w:rsidR="00900221" w:rsidRDefault="00471343">
      <w:pPr>
        <w:spacing w:after="0"/>
      </w:pPr>
      <w:r>
        <w:t>Docenti di riferimento</w:t>
      </w:r>
    </w:p>
    <w:p w14:paraId="00000028" w14:textId="4DBFC818" w:rsidR="00900221" w:rsidRDefault="00471343">
      <w:pPr>
        <w:spacing w:after="0"/>
      </w:pPr>
      <w:r>
        <w:t xml:space="preserve">Tutti i docenti del Dipartimento di Lettere sono a disposizione per consigliare gli studenti ma i lavori dovranno essere presentati o </w:t>
      </w:r>
      <w:proofErr w:type="spellStart"/>
      <w:r>
        <w:t>cartecei</w:t>
      </w:r>
      <w:proofErr w:type="spellEnd"/>
      <w:r>
        <w:t xml:space="preserve"> o tramite mail ai docenti responsabili che sono: prof.ssa Serafina </w:t>
      </w:r>
      <w:proofErr w:type="spellStart"/>
      <w:r>
        <w:t>Giurfo</w:t>
      </w:r>
      <w:proofErr w:type="spellEnd"/>
      <w:r>
        <w:t>, prof.ssa Angel</w:t>
      </w:r>
      <w:r>
        <w:t>a Tinto, prof.ssa Concita Zimone</w:t>
      </w:r>
      <w:r w:rsidR="000B5191">
        <w:t>.</w:t>
      </w:r>
    </w:p>
    <w:p w14:paraId="00000029" w14:textId="77777777" w:rsidR="00900221" w:rsidRDefault="00900221">
      <w:pPr>
        <w:spacing w:after="0"/>
        <w:rPr>
          <w:highlight w:val="yellow"/>
        </w:rPr>
      </w:pPr>
    </w:p>
    <w:p w14:paraId="0000002A" w14:textId="77777777" w:rsidR="00900221" w:rsidRDefault="00900221">
      <w:pPr>
        <w:spacing w:after="0"/>
        <w:rPr>
          <w:highlight w:val="yellow"/>
        </w:rPr>
      </w:pPr>
    </w:p>
    <w:p w14:paraId="0000002B" w14:textId="77777777" w:rsidR="00900221" w:rsidRDefault="00471343">
      <w:pPr>
        <w:spacing w:after="0"/>
        <w:rPr>
          <w:b/>
        </w:rPr>
      </w:pPr>
      <w:r>
        <w:rPr>
          <w:b/>
        </w:rPr>
        <w:t>Perché partecipare</w:t>
      </w:r>
    </w:p>
    <w:p w14:paraId="0000002C" w14:textId="77777777" w:rsidR="00900221" w:rsidRDefault="00471343">
      <w:pPr>
        <w:numPr>
          <w:ilvl w:val="0"/>
          <w:numId w:val="6"/>
        </w:numPr>
        <w:spacing w:after="0"/>
      </w:pPr>
      <w:r>
        <w:t>Leggi quello che ti incuriosisce</w:t>
      </w:r>
    </w:p>
    <w:p w14:paraId="0000002D" w14:textId="516C2918" w:rsidR="00900221" w:rsidRDefault="00471343">
      <w:pPr>
        <w:numPr>
          <w:ilvl w:val="0"/>
          <w:numId w:val="6"/>
        </w:numPr>
        <w:spacing w:after="0"/>
      </w:pPr>
      <w:r>
        <w:t>Esplora generi che non conosc</w:t>
      </w:r>
      <w:r>
        <w:t>i</w:t>
      </w:r>
    </w:p>
    <w:p w14:paraId="0000002E" w14:textId="77777777" w:rsidR="00900221" w:rsidRDefault="00471343">
      <w:pPr>
        <w:numPr>
          <w:ilvl w:val="0"/>
          <w:numId w:val="6"/>
        </w:numPr>
        <w:spacing w:after="0"/>
      </w:pPr>
      <w:r>
        <w:t>Scopri quanto sei creativo</w:t>
      </w:r>
    </w:p>
    <w:p w14:paraId="00000030" w14:textId="77777777" w:rsidR="00900221" w:rsidRDefault="00471343">
      <w:pPr>
        <w:numPr>
          <w:ilvl w:val="0"/>
          <w:numId w:val="6"/>
        </w:numPr>
        <w:spacing w:after="0"/>
      </w:pPr>
      <w:r>
        <w:t>Raccogli punti, non solo voti</w:t>
      </w:r>
    </w:p>
    <w:p w14:paraId="00000031" w14:textId="77777777" w:rsidR="00900221" w:rsidRDefault="00471343">
      <w:pPr>
        <w:numPr>
          <w:ilvl w:val="0"/>
          <w:numId w:val="6"/>
        </w:numPr>
        <w:spacing w:after="0"/>
      </w:pPr>
      <w:r>
        <w:t>Diventa tu l’</w:t>
      </w:r>
      <w:proofErr w:type="spellStart"/>
      <w:r>
        <w:t>influencer</w:t>
      </w:r>
      <w:proofErr w:type="spellEnd"/>
      <w:r>
        <w:t xml:space="preserve"> della lettura!</w:t>
      </w:r>
    </w:p>
    <w:p w14:paraId="00000032" w14:textId="77777777" w:rsidR="00900221" w:rsidRDefault="00900221">
      <w:pPr>
        <w:spacing w:after="0"/>
        <w:ind w:left="720"/>
      </w:pPr>
    </w:p>
    <w:p w14:paraId="00000033" w14:textId="77777777" w:rsidR="00900221" w:rsidRDefault="00471343">
      <w:pPr>
        <w:rPr>
          <w:b/>
        </w:rPr>
      </w:pPr>
      <w:r>
        <w:rPr>
          <w:b/>
        </w:rPr>
        <w:t>I libri in gara</w:t>
      </w:r>
    </w:p>
    <w:p w14:paraId="00000034" w14:textId="5FD9956A" w:rsidR="00900221" w:rsidRDefault="00471343">
      <w:r>
        <w:t xml:space="preserve">Suddivisi in 11 temi, dalla tragedia alla fantascienza, dalla psicologia alla lotta per i diritti, il catalogo ufficiale </w:t>
      </w:r>
      <w:r w:rsidR="000B5191">
        <w:t xml:space="preserve">è disponibile in allegato al Regolamento </w:t>
      </w:r>
      <w:r>
        <w:t xml:space="preserve">e sul sito della scuola. </w:t>
      </w:r>
    </w:p>
    <w:p w14:paraId="00000035" w14:textId="77777777" w:rsidR="00900221" w:rsidRDefault="00471343">
      <w:pPr>
        <w:rPr>
          <w:b/>
        </w:rPr>
      </w:pPr>
      <w:r>
        <w:rPr>
          <w:rFonts w:ascii="Quattrocento Sans" w:eastAsia="Quattrocento Sans" w:hAnsi="Quattrocento Sans" w:cs="Quattrocento Sans"/>
          <w:b/>
        </w:rPr>
        <w:t>✏</w:t>
      </w:r>
      <w:r>
        <w:rPr>
          <w:rFonts w:ascii="Quattrocento Sans" w:eastAsia="Quattrocento Sans" w:hAnsi="Quattrocento Sans" w:cs="Quattrocento Sans"/>
          <w:b/>
        </w:rPr>
        <w:t>️</w:t>
      </w:r>
      <w:r>
        <w:rPr>
          <w:b/>
        </w:rPr>
        <w:t xml:space="preserve"> Vuoi partecipare?</w:t>
      </w:r>
    </w:p>
    <w:p w14:paraId="00000036" w14:textId="46913B58" w:rsidR="00900221" w:rsidRDefault="00471343">
      <w:r>
        <w:t xml:space="preserve">Compila </w:t>
      </w:r>
      <w:r>
        <w:t>il modulo d’iscrizione</w:t>
      </w:r>
      <w:r w:rsidR="000B5191">
        <w:t xml:space="preserve"> e consegnalo</w:t>
      </w:r>
      <w:r>
        <w:t xml:space="preserve"> entro il 30 novembre</w:t>
      </w:r>
      <w:r w:rsidR="000B5191">
        <w:t xml:space="preserve"> a uno dei docenti referenti</w:t>
      </w:r>
      <w:r>
        <w:t>.</w:t>
      </w:r>
      <w:r>
        <w:br/>
      </w:r>
    </w:p>
    <w:p w14:paraId="00000037" w14:textId="77777777" w:rsidR="00900221" w:rsidRDefault="00900221">
      <w:pPr>
        <w:rPr>
          <w:b/>
        </w:rPr>
      </w:pPr>
    </w:p>
    <w:p w14:paraId="00000038" w14:textId="77777777" w:rsidR="00900221" w:rsidRDefault="00900221">
      <w:pPr>
        <w:rPr>
          <w:b/>
        </w:rPr>
      </w:pPr>
    </w:p>
    <w:p w14:paraId="00000039" w14:textId="77777777" w:rsidR="00900221" w:rsidRDefault="00900221">
      <w:pPr>
        <w:rPr>
          <w:b/>
        </w:rPr>
      </w:pPr>
      <w:bookmarkStart w:id="0" w:name="_GoBack"/>
      <w:bookmarkEnd w:id="0"/>
    </w:p>
    <w:p w14:paraId="0000003A" w14:textId="77777777" w:rsidR="00900221" w:rsidRDefault="00900221">
      <w:pPr>
        <w:rPr>
          <w:b/>
        </w:rPr>
      </w:pPr>
    </w:p>
    <w:p w14:paraId="0000003B" w14:textId="77777777" w:rsidR="00900221" w:rsidRDefault="00900221">
      <w:pPr>
        <w:rPr>
          <w:b/>
        </w:rPr>
      </w:pPr>
    </w:p>
    <w:p w14:paraId="0000003C" w14:textId="77777777" w:rsidR="00900221" w:rsidRDefault="00900221">
      <w:pPr>
        <w:rPr>
          <w:b/>
        </w:rPr>
      </w:pPr>
    </w:p>
    <w:p w14:paraId="0000003D" w14:textId="77777777" w:rsidR="00900221" w:rsidRDefault="00900221">
      <w:pPr>
        <w:rPr>
          <w:b/>
        </w:rPr>
      </w:pPr>
    </w:p>
    <w:p w14:paraId="0000003E" w14:textId="77777777" w:rsidR="00900221" w:rsidRDefault="00900221">
      <w:pPr>
        <w:rPr>
          <w:b/>
        </w:rPr>
      </w:pPr>
    </w:p>
    <w:p w14:paraId="0000003F" w14:textId="77777777" w:rsidR="00900221" w:rsidRDefault="00900221">
      <w:pPr>
        <w:rPr>
          <w:b/>
        </w:rPr>
      </w:pPr>
    </w:p>
    <w:p w14:paraId="00000040" w14:textId="77777777" w:rsidR="00900221" w:rsidRDefault="00900221">
      <w:pPr>
        <w:rPr>
          <w:b/>
        </w:rPr>
      </w:pPr>
    </w:p>
    <w:p w14:paraId="00000041" w14:textId="77777777" w:rsidR="00900221" w:rsidRDefault="00900221">
      <w:pPr>
        <w:rPr>
          <w:b/>
        </w:rPr>
      </w:pPr>
    </w:p>
    <w:p w14:paraId="00000042" w14:textId="77777777" w:rsidR="00900221" w:rsidRDefault="00900221">
      <w:pPr>
        <w:rPr>
          <w:b/>
        </w:rPr>
      </w:pPr>
    </w:p>
    <w:p w14:paraId="00000043" w14:textId="77777777" w:rsidR="00900221" w:rsidRDefault="00900221">
      <w:pPr>
        <w:rPr>
          <w:b/>
        </w:rPr>
      </w:pPr>
    </w:p>
    <w:p w14:paraId="00000044" w14:textId="77777777" w:rsidR="00900221" w:rsidRDefault="00900221">
      <w:pPr>
        <w:rPr>
          <w:b/>
        </w:rPr>
      </w:pPr>
    </w:p>
    <w:p w14:paraId="00000045" w14:textId="77777777" w:rsidR="00900221" w:rsidRDefault="00900221">
      <w:pPr>
        <w:rPr>
          <w:b/>
        </w:rPr>
      </w:pPr>
    </w:p>
    <w:p w14:paraId="00000046" w14:textId="77777777" w:rsidR="00900221" w:rsidRDefault="00471343">
      <w:pPr>
        <w:jc w:val="center"/>
        <w:rPr>
          <w:b/>
        </w:rPr>
      </w:pPr>
      <w:r>
        <w:rPr>
          <w:b/>
        </w:rPr>
        <w:t>Gara di Lettura</w:t>
      </w:r>
    </w:p>
    <w:p w14:paraId="00000047" w14:textId="77777777" w:rsidR="00900221" w:rsidRDefault="00471343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“Le parole e le emozioni”</w:t>
      </w:r>
    </w:p>
    <w:p w14:paraId="00000048" w14:textId="77777777" w:rsidR="00900221" w:rsidRDefault="00900221">
      <w:pPr>
        <w:jc w:val="center"/>
        <w:rPr>
          <w:b/>
          <w:sz w:val="32"/>
          <w:szCs w:val="32"/>
        </w:rPr>
      </w:pPr>
    </w:p>
    <w:p w14:paraId="00000049" w14:textId="77777777" w:rsidR="00900221" w:rsidRDefault="00471343">
      <w:pPr>
        <w:rPr>
          <w:b/>
        </w:rPr>
      </w:pPr>
      <w:r>
        <w:rPr>
          <w:b/>
        </w:rPr>
        <w:t>1. Diventare gra</w:t>
      </w:r>
      <w:r>
        <w:rPr>
          <w:b/>
        </w:rPr>
        <w:t>ndi (e capire chi sei)</w:t>
      </w:r>
    </w:p>
    <w:p w14:paraId="0000004A" w14:textId="77777777" w:rsidR="00900221" w:rsidRDefault="00471343">
      <w:r>
        <w:rPr>
          <w:i/>
        </w:rPr>
        <w:t xml:space="preserve">Storie di crescita, ribellione, identità e sogni. Per chi si sente in cerca, in bilico </w:t>
      </w:r>
      <w:proofErr w:type="gramStart"/>
      <w:r>
        <w:rPr>
          <w:i/>
        </w:rPr>
        <w:t>o...</w:t>
      </w:r>
      <w:proofErr w:type="gramEnd"/>
      <w:r>
        <w:rPr>
          <w:i/>
        </w:rPr>
        <w:t xml:space="preserve"> semplicemente se stesso.</w:t>
      </w:r>
    </w:p>
    <w:p w14:paraId="0000004B" w14:textId="77777777" w:rsidR="00900221" w:rsidRDefault="00471343">
      <w:pPr>
        <w:numPr>
          <w:ilvl w:val="0"/>
          <w:numId w:val="1"/>
        </w:numPr>
      </w:pPr>
      <w:r>
        <w:rPr>
          <w:b/>
        </w:rPr>
        <w:t xml:space="preserve">J.D. Salinger – </w:t>
      </w:r>
      <w:r>
        <w:rPr>
          <w:b/>
          <w:i/>
        </w:rPr>
        <w:t>Il giovane Holden</w:t>
      </w:r>
      <w:r>
        <w:br/>
      </w:r>
      <w:proofErr w:type="spellStart"/>
      <w:r>
        <w:t>Holden</w:t>
      </w:r>
      <w:proofErr w:type="spellEnd"/>
      <w:r>
        <w:t xml:space="preserve"> è in fuga da un mondo che non capisce. Un classico che parla di disagio, solitudine e ribellione adolescenziale.</w:t>
      </w:r>
    </w:p>
    <w:p w14:paraId="0000004C" w14:textId="77777777" w:rsidR="00900221" w:rsidRDefault="00471343">
      <w:pPr>
        <w:numPr>
          <w:ilvl w:val="0"/>
          <w:numId w:val="1"/>
        </w:numPr>
      </w:pPr>
      <w:r>
        <w:rPr>
          <w:b/>
        </w:rPr>
        <w:t xml:space="preserve">Elsa Morante – </w:t>
      </w:r>
      <w:r>
        <w:rPr>
          <w:b/>
          <w:i/>
        </w:rPr>
        <w:t>L’isola di Arturo</w:t>
      </w:r>
      <w:r>
        <w:br/>
        <w:t>Su un’isola magica, Arturo cresce tra sogni, solitudine e scoperte. Un viaggio verso l’età adulta.</w:t>
      </w:r>
    </w:p>
    <w:p w14:paraId="0000004D" w14:textId="77777777" w:rsidR="00900221" w:rsidRDefault="00471343">
      <w:pPr>
        <w:numPr>
          <w:ilvl w:val="0"/>
          <w:numId w:val="1"/>
        </w:numPr>
      </w:pPr>
      <w:r>
        <w:rPr>
          <w:b/>
        </w:rPr>
        <w:t>Ales</w:t>
      </w:r>
      <w:r>
        <w:rPr>
          <w:b/>
        </w:rPr>
        <w:t>sandro D’</w:t>
      </w:r>
      <w:proofErr w:type="spellStart"/>
      <w:r>
        <w:rPr>
          <w:b/>
        </w:rPr>
        <w:t>Avenia</w:t>
      </w:r>
      <w:proofErr w:type="spellEnd"/>
      <w:r>
        <w:rPr>
          <w:b/>
        </w:rPr>
        <w:t xml:space="preserve"> – </w:t>
      </w:r>
      <w:r>
        <w:rPr>
          <w:b/>
          <w:i/>
        </w:rPr>
        <w:t>Ciò che inferno non è</w:t>
      </w:r>
      <w:r>
        <w:br/>
        <w:t>Palermo, estate del '93. Un ragazzo scopre il coraggio, la giustizia e la potenza delle parole.</w:t>
      </w:r>
    </w:p>
    <w:p w14:paraId="0000004E" w14:textId="77777777" w:rsidR="00900221" w:rsidRDefault="00471343">
      <w:pPr>
        <w:numPr>
          <w:ilvl w:val="0"/>
          <w:numId w:val="1"/>
        </w:numPr>
      </w:pPr>
      <w:r>
        <w:rPr>
          <w:b/>
        </w:rPr>
        <w:t>Alessandro D’</w:t>
      </w:r>
      <w:proofErr w:type="spellStart"/>
      <w:r>
        <w:rPr>
          <w:b/>
        </w:rPr>
        <w:t>Avenia</w:t>
      </w:r>
      <w:proofErr w:type="spellEnd"/>
      <w:r>
        <w:rPr>
          <w:b/>
        </w:rPr>
        <w:t xml:space="preserve"> – </w:t>
      </w:r>
      <w:r>
        <w:rPr>
          <w:b/>
          <w:i/>
        </w:rPr>
        <w:t>L’arte di essere fragili</w:t>
      </w:r>
      <w:r>
        <w:br/>
        <w:t>Una lettera aperta a chi sente troppo. D’</w:t>
      </w:r>
      <w:proofErr w:type="spellStart"/>
      <w:r>
        <w:t>Avenia</w:t>
      </w:r>
      <w:proofErr w:type="spellEnd"/>
      <w:r>
        <w:t xml:space="preserve"> dialoga con Leopardi per </w:t>
      </w:r>
      <w:r>
        <w:t>raccontarci che la fragilità è una forza.</w:t>
      </w:r>
    </w:p>
    <w:p w14:paraId="0000004F" w14:textId="77777777" w:rsidR="00900221" w:rsidRDefault="00471343">
      <w:pPr>
        <w:numPr>
          <w:ilvl w:val="0"/>
          <w:numId w:val="1"/>
        </w:numPr>
      </w:pPr>
      <w:r>
        <w:rPr>
          <w:b/>
        </w:rPr>
        <w:t xml:space="preserve">Christiane F. – </w:t>
      </w:r>
      <w:r>
        <w:rPr>
          <w:b/>
          <w:i/>
        </w:rPr>
        <w:t>Noi, i ragazzi dello zoo di Berlino</w:t>
      </w:r>
      <w:r>
        <w:br/>
        <w:t>Una storia vera. Cruda, intensa, reale. Christiane racconta il suo inferno nella Berlino degli anni '70.</w:t>
      </w:r>
    </w:p>
    <w:p w14:paraId="00000050" w14:textId="77777777" w:rsidR="00900221" w:rsidRDefault="00471343">
      <w:pPr>
        <w:numPr>
          <w:ilvl w:val="0"/>
          <w:numId w:val="1"/>
        </w:numPr>
      </w:pPr>
      <w:r>
        <w:rPr>
          <w:b/>
        </w:rPr>
        <w:t xml:space="preserve">William </w:t>
      </w:r>
      <w:proofErr w:type="spellStart"/>
      <w:r>
        <w:rPr>
          <w:b/>
        </w:rPr>
        <w:t>Golding</w:t>
      </w:r>
      <w:proofErr w:type="spellEnd"/>
      <w:r>
        <w:rPr>
          <w:b/>
        </w:rPr>
        <w:t xml:space="preserve"> – </w:t>
      </w:r>
      <w:r>
        <w:rPr>
          <w:b/>
          <w:i/>
        </w:rPr>
        <w:t>Il signore delle mosche</w:t>
      </w:r>
      <w:r>
        <w:br/>
        <w:t>Un gruppo di ra</w:t>
      </w:r>
      <w:r>
        <w:t>gazzi su un’isola deserta. Senza adulti, il gioco diventa orrore. Cosa resta dell’umanità?</w:t>
      </w:r>
    </w:p>
    <w:p w14:paraId="00000051" w14:textId="77777777" w:rsidR="00900221" w:rsidRDefault="00471343">
      <w:pPr>
        <w:numPr>
          <w:ilvl w:val="0"/>
          <w:numId w:val="1"/>
        </w:numPr>
      </w:pPr>
      <w:r>
        <w:rPr>
          <w:b/>
        </w:rPr>
        <w:t>Antoine de Saint-</w:t>
      </w:r>
      <w:proofErr w:type="spellStart"/>
      <w:r>
        <w:rPr>
          <w:b/>
        </w:rPr>
        <w:t>Exupéry</w:t>
      </w:r>
      <w:proofErr w:type="spellEnd"/>
      <w:r>
        <w:rPr>
          <w:b/>
        </w:rPr>
        <w:t xml:space="preserve"> – </w:t>
      </w:r>
      <w:r>
        <w:rPr>
          <w:b/>
          <w:i/>
        </w:rPr>
        <w:t>Il piccolo principe</w:t>
      </w:r>
      <w:r>
        <w:br/>
        <w:t>Un viaggio nello spazio e nel cuore umano. Una favola per chi non vuole smettere di guardare col cuore.</w:t>
      </w:r>
    </w:p>
    <w:p w14:paraId="00000052" w14:textId="77777777" w:rsidR="00900221" w:rsidRDefault="00471343">
      <w:pPr>
        <w:numPr>
          <w:ilvl w:val="0"/>
          <w:numId w:val="1"/>
        </w:numPr>
        <w:rPr>
          <w:b/>
        </w:rPr>
      </w:pPr>
      <w:r>
        <w:rPr>
          <w:b/>
        </w:rPr>
        <w:t xml:space="preserve">Lidia </w:t>
      </w:r>
      <w:proofErr w:type="spellStart"/>
      <w:r>
        <w:rPr>
          <w:b/>
        </w:rPr>
        <w:t>Scaffidi</w:t>
      </w:r>
      <w:proofErr w:type="spellEnd"/>
      <w:r>
        <w:rPr>
          <w:b/>
        </w:rPr>
        <w:t xml:space="preserve"> - Le sette fate di Youssef</w:t>
      </w:r>
    </w:p>
    <w:p w14:paraId="00000053" w14:textId="77777777" w:rsidR="00900221" w:rsidRDefault="00471343">
      <w:pPr>
        <w:ind w:left="720"/>
      </w:pPr>
      <w:proofErr w:type="gramStart"/>
      <w:r>
        <w:t>è</w:t>
      </w:r>
      <w:proofErr w:type="gramEnd"/>
      <w:r>
        <w:t xml:space="preserve"> un romanzo intenso e potente che tratta tematiche d’attualità, come l’integrazione, l’appartenenza e il rispetto, con una scrittura raffinata e un intreccio emotivamente coinvolgente</w:t>
      </w:r>
    </w:p>
    <w:p w14:paraId="00000054" w14:textId="77777777" w:rsidR="00900221" w:rsidRDefault="00900221">
      <w:pPr>
        <w:ind w:left="720"/>
      </w:pPr>
    </w:p>
    <w:p w14:paraId="00000055" w14:textId="77777777" w:rsidR="00900221" w:rsidRDefault="00471343">
      <w:r>
        <w:pict w14:anchorId="7BD6173C">
          <v:rect id="_x0000_i1025" style="width:0;height:1.5pt" o:hralign="center" o:hrstd="t" o:hr="t" fillcolor="#a0a0a0" stroked="f"/>
        </w:pict>
      </w:r>
    </w:p>
    <w:p w14:paraId="00000056" w14:textId="77777777" w:rsidR="00900221" w:rsidRDefault="00471343">
      <w:pPr>
        <w:rPr>
          <w:b/>
        </w:rPr>
      </w:pPr>
      <w:r>
        <w:rPr>
          <w:b/>
        </w:rPr>
        <w:t xml:space="preserve">2. Freud, </w:t>
      </w:r>
      <w:proofErr w:type="spellStart"/>
      <w:r>
        <w:rPr>
          <w:b/>
        </w:rPr>
        <w:t>Jung</w:t>
      </w:r>
      <w:proofErr w:type="spellEnd"/>
      <w:r>
        <w:rPr>
          <w:b/>
        </w:rPr>
        <w:t xml:space="preserve"> e compagnia bella… (Esploratori della mente e dell’anima)</w:t>
      </w:r>
    </w:p>
    <w:p w14:paraId="00000057" w14:textId="77777777" w:rsidR="00900221" w:rsidRDefault="00471343">
      <w:r>
        <w:rPr>
          <w:i/>
        </w:rPr>
        <w:t>Libri che parlano dell’identità, del pensiero, della psiche e della vita interiore in modo profondo e affascinante.</w:t>
      </w:r>
    </w:p>
    <w:p w14:paraId="00000058" w14:textId="77777777" w:rsidR="00900221" w:rsidRDefault="00471343">
      <w:pPr>
        <w:numPr>
          <w:ilvl w:val="0"/>
          <w:numId w:val="7"/>
        </w:numPr>
      </w:pPr>
      <w:r>
        <w:rPr>
          <w:b/>
        </w:rPr>
        <w:t xml:space="preserve">Luigi Pirandello – </w:t>
      </w:r>
      <w:r>
        <w:rPr>
          <w:b/>
          <w:i/>
        </w:rPr>
        <w:t>Il fu Mattia Pascal</w:t>
      </w:r>
      <w:r>
        <w:br/>
        <w:t>E se potessi sparire e ricom</w:t>
      </w:r>
      <w:r>
        <w:t>inciare da zero? Mattia lo fa. Ma scopre che cambiare nome non basta a cambiare se stessi.</w:t>
      </w:r>
    </w:p>
    <w:p w14:paraId="00000059" w14:textId="77777777" w:rsidR="00900221" w:rsidRDefault="00471343">
      <w:pPr>
        <w:numPr>
          <w:ilvl w:val="0"/>
          <w:numId w:val="7"/>
        </w:numPr>
      </w:pPr>
      <w:r>
        <w:rPr>
          <w:b/>
        </w:rPr>
        <w:lastRenderedPageBreak/>
        <w:t xml:space="preserve">Luigi Pirandello – </w:t>
      </w:r>
      <w:r>
        <w:rPr>
          <w:b/>
          <w:i/>
        </w:rPr>
        <w:t>Novelle per un anno</w:t>
      </w:r>
      <w:r>
        <w:br/>
        <w:t>Racconti brevi e intensi che scavano nella mente umana e nei suoi paradossi.</w:t>
      </w:r>
    </w:p>
    <w:p w14:paraId="0000005A" w14:textId="77777777" w:rsidR="00900221" w:rsidRDefault="00471343">
      <w:pPr>
        <w:numPr>
          <w:ilvl w:val="0"/>
          <w:numId w:val="7"/>
        </w:numPr>
      </w:pPr>
      <w:r>
        <w:rPr>
          <w:b/>
        </w:rPr>
        <w:t xml:space="preserve">Italo Svevo – </w:t>
      </w:r>
      <w:r>
        <w:rPr>
          <w:b/>
          <w:i/>
        </w:rPr>
        <w:t>La coscienza di Zeno</w:t>
      </w:r>
      <w:r>
        <w:br/>
      </w:r>
      <w:proofErr w:type="spellStart"/>
      <w:r>
        <w:t>Zeno</w:t>
      </w:r>
      <w:proofErr w:type="spellEnd"/>
      <w:r>
        <w:t xml:space="preserve"> confessa </w:t>
      </w:r>
      <w:r>
        <w:t>tutto allo psicanalista: dipendenze, bugie, ossessioni. Una psiche raccontata con ironia e intelligenza.</w:t>
      </w:r>
    </w:p>
    <w:p w14:paraId="0000005B" w14:textId="77777777" w:rsidR="00900221" w:rsidRDefault="00471343">
      <w:pPr>
        <w:numPr>
          <w:ilvl w:val="0"/>
          <w:numId w:val="7"/>
        </w:numPr>
      </w:pPr>
      <w:r>
        <w:rPr>
          <w:b/>
        </w:rPr>
        <w:t xml:space="preserve">Hermann Hesse – </w:t>
      </w:r>
      <w:proofErr w:type="spellStart"/>
      <w:r>
        <w:rPr>
          <w:b/>
          <w:i/>
        </w:rPr>
        <w:t>Siddhartha</w:t>
      </w:r>
      <w:proofErr w:type="spellEnd"/>
      <w:r>
        <w:br/>
        <w:t>Un viaggio spirituale alla ricerca di sé. Per chi sente che c’è qualcosa oltre il “normale”.</w:t>
      </w:r>
    </w:p>
    <w:p w14:paraId="0000005C" w14:textId="77777777" w:rsidR="00900221" w:rsidRDefault="00471343">
      <w:pPr>
        <w:numPr>
          <w:ilvl w:val="0"/>
          <w:numId w:val="7"/>
        </w:numPr>
      </w:pPr>
      <w:r>
        <w:rPr>
          <w:b/>
        </w:rPr>
        <w:t xml:space="preserve">Jorge Luis Borges – </w:t>
      </w:r>
      <w:r>
        <w:rPr>
          <w:b/>
          <w:i/>
        </w:rPr>
        <w:t>L’</w:t>
      </w:r>
      <w:proofErr w:type="spellStart"/>
      <w:r>
        <w:rPr>
          <w:b/>
          <w:i/>
        </w:rPr>
        <w:t>Aleph</w:t>
      </w:r>
      <w:proofErr w:type="spellEnd"/>
      <w:r>
        <w:br/>
        <w:t xml:space="preserve">Un </w:t>
      </w:r>
      <w:r>
        <w:t>punto dell’universo dove si vede tutto. Borges sfida il tempo, lo spazio e la nostra mente.</w:t>
      </w:r>
    </w:p>
    <w:p w14:paraId="0000005D" w14:textId="77777777" w:rsidR="00900221" w:rsidRDefault="00471343">
      <w:pPr>
        <w:numPr>
          <w:ilvl w:val="0"/>
          <w:numId w:val="7"/>
        </w:numPr>
      </w:pPr>
      <w:r>
        <w:rPr>
          <w:b/>
        </w:rPr>
        <w:t xml:space="preserve">Milan Kundera – </w:t>
      </w:r>
      <w:r>
        <w:rPr>
          <w:b/>
          <w:i/>
        </w:rPr>
        <w:t>L’insostenibile leggerezza dell’essere</w:t>
      </w:r>
      <w:r>
        <w:br/>
        <w:t xml:space="preserve">Amore, libertà, politica e destino si intrecciano nella Praga del ‘68. Una riflessione esistenziale piena di </w:t>
      </w:r>
      <w:r>
        <w:t>domande.</w:t>
      </w:r>
    </w:p>
    <w:p w14:paraId="0000005E" w14:textId="77777777" w:rsidR="00900221" w:rsidRDefault="00471343">
      <w:pPr>
        <w:numPr>
          <w:ilvl w:val="0"/>
          <w:numId w:val="7"/>
        </w:numPr>
      </w:pPr>
      <w:r>
        <w:rPr>
          <w:b/>
        </w:rPr>
        <w:t xml:space="preserve">Isabel Allende – </w:t>
      </w:r>
      <w:r>
        <w:rPr>
          <w:b/>
          <w:i/>
        </w:rPr>
        <w:t>La casa degli spiriti</w:t>
      </w:r>
      <w:r>
        <w:br/>
        <w:t>Generazioni, magia e storia si fondono in un racconto epico e intimo, guidato da donne forti.</w:t>
      </w:r>
    </w:p>
    <w:p w14:paraId="0000005F" w14:textId="77777777" w:rsidR="00900221" w:rsidRDefault="00471343">
      <w:pPr>
        <w:numPr>
          <w:ilvl w:val="0"/>
          <w:numId w:val="7"/>
        </w:numPr>
      </w:pPr>
      <w:proofErr w:type="spellStart"/>
      <w:r>
        <w:rPr>
          <w:b/>
        </w:rPr>
        <w:t>Kahlil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Gibran</w:t>
      </w:r>
      <w:proofErr w:type="spellEnd"/>
      <w:r>
        <w:rPr>
          <w:b/>
        </w:rPr>
        <w:t xml:space="preserve"> – </w:t>
      </w:r>
      <w:r>
        <w:rPr>
          <w:b/>
          <w:i/>
        </w:rPr>
        <w:t>Il profeta</w:t>
      </w:r>
      <w:r>
        <w:br/>
        <w:t>Poesie in forma di saggi. Brevi perle filosofiche su amore, lavoro, amicizia, libertà.</w:t>
      </w:r>
    </w:p>
    <w:p w14:paraId="00000060" w14:textId="77777777" w:rsidR="00900221" w:rsidRDefault="00471343">
      <w:pPr>
        <w:numPr>
          <w:ilvl w:val="0"/>
          <w:numId w:val="7"/>
        </w:numPr>
      </w:pPr>
      <w:r>
        <w:rPr>
          <w:b/>
        </w:rPr>
        <w:t xml:space="preserve">Paulo Coelho – </w:t>
      </w:r>
      <w:r>
        <w:rPr>
          <w:b/>
          <w:i/>
        </w:rPr>
        <w:t>L’alchimista</w:t>
      </w:r>
      <w:r>
        <w:br/>
        <w:t>Segui i tuoi sogni, ascolta il cuore. Un viaggio nel deserto per scoprire il proprio destino.</w:t>
      </w:r>
    </w:p>
    <w:p w14:paraId="00000061" w14:textId="77777777" w:rsidR="00900221" w:rsidRDefault="00471343">
      <w:pPr>
        <w:numPr>
          <w:ilvl w:val="0"/>
          <w:numId w:val="7"/>
        </w:numPr>
      </w:pPr>
      <w:r>
        <w:rPr>
          <w:b/>
        </w:rPr>
        <w:t xml:space="preserve">Paolo Giordano – </w:t>
      </w:r>
      <w:r>
        <w:rPr>
          <w:b/>
          <w:i/>
        </w:rPr>
        <w:t>La solitudine dei numeri primi</w:t>
      </w:r>
      <w:r>
        <w:br/>
        <w:t>Due anime ferite, distanti e vicine come i numeri primi. Una storia sull’amore, il dol</w:t>
      </w:r>
      <w:r>
        <w:t>ore e la diversità.</w:t>
      </w:r>
    </w:p>
    <w:p w14:paraId="00000062" w14:textId="77777777" w:rsidR="00900221" w:rsidRDefault="00471343">
      <w:r>
        <w:pict w14:anchorId="7AA2F702">
          <v:rect id="_x0000_i1026" style="width:0;height:1.5pt" o:hralign="center" o:hrstd="t" o:hr="t" fillcolor="#a0a0a0" stroked="f"/>
        </w:pict>
      </w:r>
    </w:p>
    <w:p w14:paraId="00000063" w14:textId="77777777" w:rsidR="00900221" w:rsidRDefault="00471343">
      <w:pPr>
        <w:rPr>
          <w:b/>
        </w:rPr>
      </w:pPr>
      <w:r>
        <w:rPr>
          <w:b/>
        </w:rPr>
        <w:t>3. Dalla Russia con furore</w:t>
      </w:r>
    </w:p>
    <w:p w14:paraId="00000064" w14:textId="77777777" w:rsidR="00900221" w:rsidRDefault="00471343">
      <w:r>
        <w:rPr>
          <w:i/>
        </w:rPr>
        <w:t xml:space="preserve">Atmosfere malinconiche, amori intensi, notti nevose e anime tormentate. </w:t>
      </w:r>
    </w:p>
    <w:p w14:paraId="00000065" w14:textId="77777777" w:rsidR="00900221" w:rsidRDefault="00471343">
      <w:pPr>
        <w:numPr>
          <w:ilvl w:val="0"/>
          <w:numId w:val="8"/>
        </w:numPr>
      </w:pPr>
      <w:r>
        <w:rPr>
          <w:b/>
        </w:rPr>
        <w:t xml:space="preserve">Fëdor Dostoevskij – </w:t>
      </w:r>
      <w:r>
        <w:rPr>
          <w:b/>
          <w:i/>
        </w:rPr>
        <w:t>Le notti bianche</w:t>
      </w:r>
      <w:r>
        <w:br/>
        <w:t>In una notte che sembra eterna, un sognatore incontra l’amore. Una storia dolceamara e poetica.</w:t>
      </w:r>
    </w:p>
    <w:p w14:paraId="00000066" w14:textId="77777777" w:rsidR="00900221" w:rsidRDefault="00471343">
      <w:pPr>
        <w:numPr>
          <w:ilvl w:val="0"/>
          <w:numId w:val="8"/>
        </w:numPr>
      </w:pPr>
      <w:r>
        <w:rPr>
          <w:b/>
        </w:rPr>
        <w:t xml:space="preserve">Nikolaj </w:t>
      </w:r>
      <w:proofErr w:type="spellStart"/>
      <w:r>
        <w:rPr>
          <w:b/>
        </w:rPr>
        <w:t>Gogol</w:t>
      </w:r>
      <w:proofErr w:type="spellEnd"/>
      <w:r>
        <w:rPr>
          <w:b/>
        </w:rPr>
        <w:t xml:space="preserve">’ – </w:t>
      </w:r>
      <w:r>
        <w:rPr>
          <w:b/>
          <w:i/>
        </w:rPr>
        <w:t>Racconti di Pietroburgo</w:t>
      </w:r>
      <w:r>
        <w:br/>
        <w:t xml:space="preserve">Una città folle e surreale. </w:t>
      </w:r>
      <w:proofErr w:type="spellStart"/>
      <w:r>
        <w:t>Gogol</w:t>
      </w:r>
      <w:proofErr w:type="spellEnd"/>
      <w:r>
        <w:t>’ ci porta dentro la Russia più strana e affascinante.</w:t>
      </w:r>
    </w:p>
    <w:p w14:paraId="00000067" w14:textId="77777777" w:rsidR="00900221" w:rsidRDefault="00471343">
      <w:pPr>
        <w:numPr>
          <w:ilvl w:val="0"/>
          <w:numId w:val="8"/>
        </w:numPr>
      </w:pPr>
      <w:r>
        <w:rPr>
          <w:b/>
        </w:rPr>
        <w:t xml:space="preserve">Michail Bulgakov – </w:t>
      </w:r>
      <w:r>
        <w:rPr>
          <w:b/>
          <w:i/>
        </w:rPr>
        <w:t>Il maestro e Margherita</w:t>
      </w:r>
      <w:r>
        <w:br/>
        <w:t>Il diavolo arriva a Mosca e porta scompiglio. Un romanzo magico, assurdo e profondo.</w:t>
      </w:r>
    </w:p>
    <w:p w14:paraId="00000068" w14:textId="77777777" w:rsidR="00900221" w:rsidRDefault="00471343">
      <w:pPr>
        <w:rPr>
          <w:b/>
        </w:rPr>
      </w:pPr>
      <w:r>
        <w:pict w14:anchorId="590051AB">
          <v:rect id="_x0000_i1027" style="width:0;height:1.5pt" o:hralign="center" o:hrstd="t" o:hr="t" fillcolor="#a0a0a0" stroked="f"/>
        </w:pict>
      </w:r>
      <w:r>
        <w:rPr>
          <w:b/>
        </w:rPr>
        <w:t xml:space="preserve"> </w:t>
      </w:r>
    </w:p>
    <w:p w14:paraId="00000069" w14:textId="77777777" w:rsidR="00900221" w:rsidRDefault="00471343">
      <w:r>
        <w:rPr>
          <w:b/>
        </w:rPr>
        <w:t>4. Romantici per sempre (ma non troppo smielati)</w:t>
      </w:r>
    </w:p>
    <w:p w14:paraId="0000006A" w14:textId="77777777" w:rsidR="00900221" w:rsidRDefault="00471343">
      <w:r>
        <w:rPr>
          <w:i/>
        </w:rPr>
        <w:t>Amori impossibili, passioni che sfidano il tempo, anime in cerca di connessione. Qui l’amore si fa letteratura… e un po’ di caos.</w:t>
      </w:r>
    </w:p>
    <w:p w14:paraId="0000006B" w14:textId="77777777" w:rsidR="00900221" w:rsidRDefault="00471343">
      <w:pPr>
        <w:numPr>
          <w:ilvl w:val="0"/>
          <w:numId w:val="9"/>
        </w:numPr>
      </w:pPr>
      <w:r>
        <w:rPr>
          <w:b/>
        </w:rPr>
        <w:lastRenderedPageBreak/>
        <w:t xml:space="preserve">Longo Sofista – </w:t>
      </w:r>
      <w:r>
        <w:rPr>
          <w:b/>
          <w:i/>
        </w:rPr>
        <w:t>Dafni e Cloe</w:t>
      </w:r>
      <w:r>
        <w:br/>
        <w:t>Amore bucolico e puro: due ragazzi cresciuti</w:t>
      </w:r>
      <w:r>
        <w:t xml:space="preserve"> tra le pecore scoprono l’amore… e il mondo.</w:t>
      </w:r>
    </w:p>
    <w:p w14:paraId="0000006C" w14:textId="77777777" w:rsidR="00900221" w:rsidRDefault="00471343">
      <w:pPr>
        <w:numPr>
          <w:ilvl w:val="0"/>
          <w:numId w:val="9"/>
        </w:numPr>
      </w:pPr>
      <w:r>
        <w:rPr>
          <w:b/>
        </w:rPr>
        <w:t xml:space="preserve">Charlotte </w:t>
      </w:r>
      <w:proofErr w:type="spellStart"/>
      <w:r>
        <w:rPr>
          <w:b/>
        </w:rPr>
        <w:t>Brontë</w:t>
      </w:r>
      <w:proofErr w:type="spellEnd"/>
      <w:r>
        <w:rPr>
          <w:b/>
        </w:rPr>
        <w:t xml:space="preserve"> – </w:t>
      </w:r>
      <w:r>
        <w:rPr>
          <w:b/>
          <w:i/>
        </w:rPr>
        <w:t>Jane Eyre</w:t>
      </w:r>
      <w:r>
        <w:br/>
        <w:t>Una ragazza forte e indipendente che sfida le regole del suo tempo… e del suo cuore.</w:t>
      </w:r>
    </w:p>
    <w:p w14:paraId="0000006D" w14:textId="77777777" w:rsidR="00900221" w:rsidRDefault="00471343">
      <w:pPr>
        <w:numPr>
          <w:ilvl w:val="0"/>
          <w:numId w:val="9"/>
        </w:numPr>
      </w:pPr>
      <w:r>
        <w:rPr>
          <w:b/>
        </w:rPr>
        <w:t xml:space="preserve">Emily </w:t>
      </w:r>
      <w:proofErr w:type="spellStart"/>
      <w:r>
        <w:rPr>
          <w:b/>
        </w:rPr>
        <w:t>Brontë</w:t>
      </w:r>
      <w:proofErr w:type="spellEnd"/>
      <w:r>
        <w:rPr>
          <w:b/>
        </w:rPr>
        <w:t xml:space="preserve"> – </w:t>
      </w:r>
      <w:r>
        <w:rPr>
          <w:b/>
          <w:i/>
        </w:rPr>
        <w:t>Cime tempestose</w:t>
      </w:r>
      <w:r>
        <w:br/>
        <w:t>Un amore malato e tormentato tra le brughiere inglesi. Più dark di</w:t>
      </w:r>
      <w:r>
        <w:t xml:space="preserve"> qualsiasi serie TV.</w:t>
      </w:r>
    </w:p>
    <w:p w14:paraId="0000006E" w14:textId="77777777" w:rsidR="00900221" w:rsidRDefault="00471343">
      <w:pPr>
        <w:numPr>
          <w:ilvl w:val="0"/>
          <w:numId w:val="9"/>
        </w:numPr>
      </w:pPr>
      <w:r>
        <w:rPr>
          <w:b/>
        </w:rPr>
        <w:t xml:space="preserve">Jane </w:t>
      </w:r>
      <w:proofErr w:type="spellStart"/>
      <w:r>
        <w:rPr>
          <w:b/>
        </w:rPr>
        <w:t>Austen</w:t>
      </w:r>
      <w:proofErr w:type="spellEnd"/>
      <w:r>
        <w:rPr>
          <w:b/>
        </w:rPr>
        <w:t xml:space="preserve"> – </w:t>
      </w:r>
      <w:r>
        <w:rPr>
          <w:b/>
          <w:i/>
        </w:rPr>
        <w:t>Orgoglio e pregiudizio</w:t>
      </w:r>
      <w:r>
        <w:br/>
        <w:t xml:space="preserve">Lizzy e Mr. </w:t>
      </w:r>
      <w:proofErr w:type="spellStart"/>
      <w:r>
        <w:t>Darcy</w:t>
      </w:r>
      <w:proofErr w:type="spellEnd"/>
      <w:r>
        <w:t xml:space="preserve"> si detestano. Quindi si amano. Ma prima si complicano la vita (e noi con loro).</w:t>
      </w:r>
    </w:p>
    <w:p w14:paraId="0000006F" w14:textId="77777777" w:rsidR="00900221" w:rsidRDefault="00471343">
      <w:pPr>
        <w:numPr>
          <w:ilvl w:val="0"/>
          <w:numId w:val="9"/>
        </w:numPr>
      </w:pPr>
      <w:r>
        <w:rPr>
          <w:b/>
        </w:rPr>
        <w:t xml:space="preserve">Jane </w:t>
      </w:r>
      <w:proofErr w:type="spellStart"/>
      <w:r>
        <w:rPr>
          <w:b/>
        </w:rPr>
        <w:t>Austen</w:t>
      </w:r>
      <w:proofErr w:type="spellEnd"/>
      <w:r>
        <w:rPr>
          <w:b/>
        </w:rPr>
        <w:t xml:space="preserve"> – </w:t>
      </w:r>
      <w:r>
        <w:rPr>
          <w:b/>
          <w:i/>
        </w:rPr>
        <w:t>Ragione e sentimento</w:t>
      </w:r>
      <w:r>
        <w:br/>
      </w:r>
      <w:r>
        <w:t>Due sorelle, due modi di vivere l’amore: col cuore in mano o con la testa sul collo?</w:t>
      </w:r>
    </w:p>
    <w:p w14:paraId="00000070" w14:textId="77777777" w:rsidR="00900221" w:rsidRDefault="00471343">
      <w:pPr>
        <w:numPr>
          <w:ilvl w:val="0"/>
          <w:numId w:val="9"/>
        </w:numPr>
      </w:pPr>
      <w:r>
        <w:rPr>
          <w:b/>
        </w:rPr>
        <w:t xml:space="preserve">Gustave Flaubert – </w:t>
      </w:r>
      <w:r>
        <w:rPr>
          <w:b/>
          <w:i/>
        </w:rPr>
        <w:t>L’educazione sentimentale</w:t>
      </w:r>
      <w:r>
        <w:br/>
        <w:t>Giovani, illusioni e delusioni amorose nella Parigi dell’800. Quando l’amore cresce, ma anche brucia.</w:t>
      </w:r>
    </w:p>
    <w:p w14:paraId="00000071" w14:textId="77777777" w:rsidR="00900221" w:rsidRDefault="00471343">
      <w:pPr>
        <w:numPr>
          <w:ilvl w:val="0"/>
          <w:numId w:val="9"/>
        </w:numPr>
      </w:pPr>
      <w:r>
        <w:rPr>
          <w:b/>
        </w:rPr>
        <w:t xml:space="preserve">Plutarco – </w:t>
      </w:r>
      <w:r>
        <w:rPr>
          <w:b/>
          <w:i/>
        </w:rPr>
        <w:t>Sull’amore</w:t>
      </w:r>
      <w:r>
        <w:br/>
        <w:t>Un</w:t>
      </w:r>
      <w:r>
        <w:t xml:space="preserve"> dialogo filosofico che ci racconta perché l’amore è una roba seria, anche per i Greci.</w:t>
      </w:r>
    </w:p>
    <w:p w14:paraId="00000072" w14:textId="77777777" w:rsidR="00900221" w:rsidRDefault="00471343">
      <w:pPr>
        <w:numPr>
          <w:ilvl w:val="0"/>
          <w:numId w:val="9"/>
        </w:numPr>
      </w:pPr>
      <w:r>
        <w:rPr>
          <w:b/>
        </w:rPr>
        <w:t xml:space="preserve">Ovidio – </w:t>
      </w:r>
      <w:r>
        <w:rPr>
          <w:b/>
          <w:i/>
        </w:rPr>
        <w:t>L’arte di amare</w:t>
      </w:r>
      <w:r>
        <w:br/>
        <w:t>Ironico, scanzonato e un po’ impertinente: Ovidio insegna l’amore come fosse una guida per cuori giovani (e romani).</w:t>
      </w:r>
    </w:p>
    <w:p w14:paraId="00000073" w14:textId="77777777" w:rsidR="00900221" w:rsidRDefault="00471343">
      <w:pPr>
        <w:numPr>
          <w:ilvl w:val="0"/>
          <w:numId w:val="9"/>
        </w:numPr>
      </w:pPr>
      <w:r>
        <w:rPr>
          <w:b/>
        </w:rPr>
        <w:t xml:space="preserve">Catullo – </w:t>
      </w:r>
      <w:r>
        <w:rPr>
          <w:b/>
          <w:i/>
        </w:rPr>
        <w:t>Carmina</w:t>
      </w:r>
      <w:r>
        <w:br/>
        <w:t>Poesie c</w:t>
      </w:r>
      <w:r>
        <w:t>he urlano amore e odio, passione e rabbia. Un poeta latino con il cuore a pezzi.</w:t>
      </w:r>
    </w:p>
    <w:p w14:paraId="00000074" w14:textId="77777777" w:rsidR="00900221" w:rsidRDefault="00471343">
      <w:pPr>
        <w:numPr>
          <w:ilvl w:val="0"/>
          <w:numId w:val="9"/>
        </w:numPr>
      </w:pPr>
      <w:proofErr w:type="spellStart"/>
      <w:r>
        <w:rPr>
          <w:b/>
        </w:rPr>
        <w:t>Tibullo</w:t>
      </w:r>
      <w:proofErr w:type="spellEnd"/>
      <w:r>
        <w:rPr>
          <w:b/>
        </w:rPr>
        <w:t xml:space="preserve"> – </w:t>
      </w:r>
      <w:r>
        <w:rPr>
          <w:b/>
          <w:i/>
        </w:rPr>
        <w:t>Elegie</w:t>
      </w:r>
      <w:r>
        <w:br/>
        <w:t>L’amore senza guerra. Poesie che sognano una vita semplice, tra campagna e dolci sguardi.</w:t>
      </w:r>
    </w:p>
    <w:p w14:paraId="00000075" w14:textId="77777777" w:rsidR="00900221" w:rsidRDefault="00471343">
      <w:pPr>
        <w:numPr>
          <w:ilvl w:val="0"/>
          <w:numId w:val="9"/>
        </w:numPr>
      </w:pPr>
      <w:r>
        <w:rPr>
          <w:b/>
        </w:rPr>
        <w:t xml:space="preserve">Apuleio – </w:t>
      </w:r>
      <w:r>
        <w:rPr>
          <w:b/>
          <w:i/>
        </w:rPr>
        <w:t>La favola di Amore e Psiche</w:t>
      </w:r>
      <w:r>
        <w:br/>
        <w:t>Una principessa, un dio, mille</w:t>
      </w:r>
      <w:r>
        <w:t xml:space="preserve"> ostacoli e un amore che sfida tutto. Come una fiaba… ma con gli </w:t>
      </w:r>
      <w:proofErr w:type="spellStart"/>
      <w:r>
        <w:t>dèi</w:t>
      </w:r>
      <w:proofErr w:type="spellEnd"/>
      <w:r>
        <w:t>.</w:t>
      </w:r>
    </w:p>
    <w:p w14:paraId="00000076" w14:textId="77777777" w:rsidR="00900221" w:rsidRDefault="00471343">
      <w:r>
        <w:pict w14:anchorId="19031E93">
          <v:rect id="_x0000_i1028" style="width:0;height:1.5pt" o:hralign="center" o:hrstd="t" o:hr="t" fillcolor="#a0a0a0" stroked="f"/>
        </w:pict>
      </w:r>
    </w:p>
    <w:p w14:paraId="00000077" w14:textId="77777777" w:rsidR="00900221" w:rsidRDefault="00471343">
      <w:pPr>
        <w:rPr>
          <w:b/>
        </w:rPr>
      </w:pPr>
      <w:r>
        <w:rPr>
          <w:b/>
        </w:rPr>
        <w:t>5. Fantastico! Fantastico davvero!</w:t>
      </w:r>
    </w:p>
    <w:p w14:paraId="00000078" w14:textId="77777777" w:rsidR="00900221" w:rsidRDefault="00471343">
      <w:r>
        <w:rPr>
          <w:i/>
        </w:rPr>
        <w:t>Storie dove tutto è possibile: mondi strani, trasformazioni assurde, creature incredibili. Per viaggiare con la mente… e restarci volentieri.</w:t>
      </w:r>
    </w:p>
    <w:p w14:paraId="00000079" w14:textId="77777777" w:rsidR="00900221" w:rsidRDefault="00471343">
      <w:pPr>
        <w:numPr>
          <w:ilvl w:val="0"/>
          <w:numId w:val="10"/>
        </w:numPr>
      </w:pPr>
      <w:r>
        <w:rPr>
          <w:b/>
        </w:rPr>
        <w:t>Franz K</w:t>
      </w:r>
      <w:r>
        <w:rPr>
          <w:b/>
        </w:rPr>
        <w:t xml:space="preserve">afka – </w:t>
      </w:r>
      <w:r>
        <w:rPr>
          <w:b/>
          <w:i/>
        </w:rPr>
        <w:t>Le metamorfosi</w:t>
      </w:r>
      <w:r>
        <w:br/>
        <w:t>Ti svegli e sei uno scarafaggio. Kafka ci porta nel disagio più assurdo e simbolico della mente.</w:t>
      </w:r>
    </w:p>
    <w:p w14:paraId="0000007A" w14:textId="77777777" w:rsidR="00900221" w:rsidRDefault="00471343">
      <w:pPr>
        <w:numPr>
          <w:ilvl w:val="0"/>
          <w:numId w:val="10"/>
        </w:numPr>
      </w:pPr>
      <w:r>
        <w:rPr>
          <w:b/>
        </w:rPr>
        <w:t xml:space="preserve">Italo Calvino – </w:t>
      </w:r>
      <w:r>
        <w:rPr>
          <w:b/>
          <w:i/>
        </w:rPr>
        <w:t>Il barone rampante</w:t>
      </w:r>
      <w:r>
        <w:br/>
        <w:t>Un ragazzo sale su un albero per protesta… e ci resta per sempre. Una storia di libertà e sogni alti.</w:t>
      </w:r>
    </w:p>
    <w:p w14:paraId="0000007B" w14:textId="77777777" w:rsidR="00900221" w:rsidRDefault="00471343">
      <w:pPr>
        <w:numPr>
          <w:ilvl w:val="0"/>
          <w:numId w:val="10"/>
        </w:numPr>
      </w:pPr>
      <w:r>
        <w:rPr>
          <w:b/>
        </w:rPr>
        <w:t xml:space="preserve">Italo Calvino – </w:t>
      </w:r>
      <w:r>
        <w:rPr>
          <w:b/>
          <w:i/>
        </w:rPr>
        <w:t>Il visconte dimezzato</w:t>
      </w:r>
      <w:r>
        <w:br/>
        <w:t>Un uomo diviso in due: metà buono, metà cattivo. Una metafora perfetta di ciò che siamo (più o meno).</w:t>
      </w:r>
    </w:p>
    <w:p w14:paraId="0000007C" w14:textId="77777777" w:rsidR="00900221" w:rsidRDefault="00471343">
      <w:pPr>
        <w:numPr>
          <w:ilvl w:val="0"/>
          <w:numId w:val="10"/>
        </w:numPr>
      </w:pPr>
      <w:r>
        <w:rPr>
          <w:b/>
        </w:rPr>
        <w:lastRenderedPageBreak/>
        <w:t xml:space="preserve">J. R. R. Tolkien – </w:t>
      </w:r>
      <w:r>
        <w:rPr>
          <w:b/>
          <w:i/>
        </w:rPr>
        <w:t xml:space="preserve">Lo </w:t>
      </w:r>
      <w:proofErr w:type="spellStart"/>
      <w:r>
        <w:rPr>
          <w:b/>
          <w:i/>
        </w:rPr>
        <w:t>Hobbit</w:t>
      </w:r>
      <w:proofErr w:type="spellEnd"/>
      <w:r>
        <w:br/>
      </w:r>
      <w:proofErr w:type="spellStart"/>
      <w:r>
        <w:t>Bilbo</w:t>
      </w:r>
      <w:proofErr w:type="spellEnd"/>
      <w:r>
        <w:t xml:space="preserve"> </w:t>
      </w:r>
      <w:proofErr w:type="spellStart"/>
      <w:r>
        <w:t>Baggins</w:t>
      </w:r>
      <w:proofErr w:type="spellEnd"/>
      <w:r>
        <w:t xml:space="preserve"> parte per una grande avventura con nani, draghi e misteri. Un fantasy cla</w:t>
      </w:r>
      <w:r>
        <w:t>ssico imperdibile.</w:t>
      </w:r>
    </w:p>
    <w:p w14:paraId="0000007D" w14:textId="77777777" w:rsidR="00900221" w:rsidRDefault="00471343">
      <w:pPr>
        <w:numPr>
          <w:ilvl w:val="0"/>
          <w:numId w:val="10"/>
        </w:numPr>
      </w:pPr>
      <w:r>
        <w:rPr>
          <w:b/>
        </w:rPr>
        <w:t xml:space="preserve">Jules Verne – </w:t>
      </w:r>
      <w:r>
        <w:rPr>
          <w:b/>
          <w:i/>
        </w:rPr>
        <w:t>Viaggio al centro della Terra</w:t>
      </w:r>
      <w:r>
        <w:br/>
        <w:t>Un tuffo letterale nelle profondità del nostro pianeta. Fantascienza d’avventura che non invecchia mai.</w:t>
      </w:r>
    </w:p>
    <w:p w14:paraId="0000007E" w14:textId="77777777" w:rsidR="00900221" w:rsidRDefault="00471343">
      <w:pPr>
        <w:numPr>
          <w:ilvl w:val="0"/>
          <w:numId w:val="10"/>
        </w:numPr>
      </w:pPr>
      <w:r>
        <w:rPr>
          <w:b/>
        </w:rPr>
        <w:t xml:space="preserve">Fratelli Grimm – </w:t>
      </w:r>
      <w:r>
        <w:rPr>
          <w:b/>
          <w:i/>
        </w:rPr>
        <w:t>Fiabe</w:t>
      </w:r>
      <w:r>
        <w:br/>
        <w:t>Principesse, streghe, lupi e magie. Le fiabe originali (e spesso d</w:t>
      </w:r>
      <w:r>
        <w:t>ark) che tutti dovrebbero leggere almeno una volta.</w:t>
      </w:r>
    </w:p>
    <w:p w14:paraId="0000007F" w14:textId="77777777" w:rsidR="00900221" w:rsidRDefault="00471343">
      <w:pPr>
        <w:numPr>
          <w:ilvl w:val="0"/>
          <w:numId w:val="10"/>
        </w:numPr>
      </w:pPr>
      <w:r>
        <w:rPr>
          <w:b/>
        </w:rPr>
        <w:t xml:space="preserve">C. S. Lewis – </w:t>
      </w:r>
      <w:r>
        <w:rPr>
          <w:b/>
          <w:i/>
        </w:rPr>
        <w:t xml:space="preserve">Le cronache di </w:t>
      </w:r>
      <w:proofErr w:type="spellStart"/>
      <w:r>
        <w:rPr>
          <w:b/>
          <w:i/>
        </w:rPr>
        <w:t>Narnia</w:t>
      </w:r>
      <w:proofErr w:type="spellEnd"/>
      <w:r>
        <w:br/>
        <w:t>Armadi che portano in altri mondi, animali parlanti e battaglie epiche. Fantasy adatto a tutte le età.</w:t>
      </w:r>
    </w:p>
    <w:p w14:paraId="00000080" w14:textId="77777777" w:rsidR="00900221" w:rsidRDefault="00471343">
      <w:pPr>
        <w:numPr>
          <w:ilvl w:val="0"/>
          <w:numId w:val="10"/>
        </w:numPr>
      </w:pPr>
      <w:r>
        <w:rPr>
          <w:b/>
        </w:rPr>
        <w:t xml:space="preserve">Luis Sepúlveda – </w:t>
      </w:r>
      <w:r>
        <w:rPr>
          <w:b/>
          <w:i/>
        </w:rPr>
        <w:t>Tutte le favole</w:t>
      </w:r>
      <w:r>
        <w:br/>
        <w:t xml:space="preserve">Racconti brevi, poetici e pieni </w:t>
      </w:r>
      <w:r>
        <w:t>di vita. Ideali per chi ama la natura e la giustizia.</w:t>
      </w:r>
    </w:p>
    <w:p w14:paraId="00000081" w14:textId="77777777" w:rsidR="00900221" w:rsidRDefault="00471343">
      <w:pPr>
        <w:numPr>
          <w:ilvl w:val="0"/>
          <w:numId w:val="10"/>
        </w:numPr>
      </w:pPr>
      <w:r>
        <w:rPr>
          <w:b/>
        </w:rPr>
        <w:t xml:space="preserve">Luis Sepúlveda – </w:t>
      </w:r>
      <w:r>
        <w:rPr>
          <w:b/>
          <w:i/>
        </w:rPr>
        <w:t>Storia di una gabbianella e del gatto…</w:t>
      </w:r>
      <w:r>
        <w:br/>
        <w:t>Un gatto che adotta un gabbiano. Tenero, divertente, commovente. Da leggere e rileggere.</w:t>
      </w:r>
    </w:p>
    <w:p w14:paraId="00000082" w14:textId="77777777" w:rsidR="00900221" w:rsidRDefault="00471343">
      <w:pPr>
        <w:numPr>
          <w:ilvl w:val="0"/>
          <w:numId w:val="10"/>
        </w:numPr>
      </w:pPr>
      <w:r>
        <w:rPr>
          <w:b/>
        </w:rPr>
        <w:t xml:space="preserve">Gianni </w:t>
      </w:r>
      <w:proofErr w:type="spellStart"/>
      <w:r>
        <w:rPr>
          <w:b/>
        </w:rPr>
        <w:t>Rodari</w:t>
      </w:r>
      <w:proofErr w:type="spellEnd"/>
      <w:r>
        <w:rPr>
          <w:b/>
        </w:rPr>
        <w:t xml:space="preserve"> – </w:t>
      </w:r>
      <w:r>
        <w:rPr>
          <w:b/>
          <w:i/>
        </w:rPr>
        <w:t>Favole al telefono</w:t>
      </w:r>
      <w:r>
        <w:br/>
      </w:r>
      <w:r>
        <w:t>Favole geniali, brevi e surreali raccontate da un papà in trasferta. Una chicca di creatività.</w:t>
      </w:r>
    </w:p>
    <w:p w14:paraId="00000083" w14:textId="77777777" w:rsidR="00900221" w:rsidRDefault="00471343">
      <w:pPr>
        <w:numPr>
          <w:ilvl w:val="0"/>
          <w:numId w:val="10"/>
        </w:numPr>
      </w:pPr>
      <w:r>
        <w:rPr>
          <w:b/>
        </w:rPr>
        <w:t xml:space="preserve">Oscar Wilde – </w:t>
      </w:r>
      <w:r>
        <w:rPr>
          <w:b/>
          <w:i/>
        </w:rPr>
        <w:t xml:space="preserve">Il fantasma di </w:t>
      </w:r>
      <w:proofErr w:type="spellStart"/>
      <w:r>
        <w:rPr>
          <w:b/>
          <w:i/>
        </w:rPr>
        <w:t>Canterville</w:t>
      </w:r>
      <w:proofErr w:type="spellEnd"/>
      <w:r>
        <w:br/>
        <w:t>Un fantasma che fa ridere. Storie ironiche, gotiche e intelligenti. Wilde al top.</w:t>
      </w:r>
    </w:p>
    <w:p w14:paraId="00000084" w14:textId="77777777" w:rsidR="00900221" w:rsidRDefault="00471343">
      <w:pPr>
        <w:numPr>
          <w:ilvl w:val="0"/>
          <w:numId w:val="10"/>
        </w:numPr>
      </w:pPr>
      <w:proofErr w:type="spellStart"/>
      <w:r>
        <w:rPr>
          <w:b/>
        </w:rPr>
        <w:t>Ray</w:t>
      </w:r>
      <w:proofErr w:type="spellEnd"/>
      <w:r>
        <w:rPr>
          <w:b/>
        </w:rPr>
        <w:t xml:space="preserve"> Bradbury – </w:t>
      </w:r>
      <w:r>
        <w:rPr>
          <w:b/>
          <w:i/>
        </w:rPr>
        <w:t>Fahrenheit 451</w:t>
      </w:r>
      <w:r>
        <w:br/>
        <w:t>In un mo</w:t>
      </w:r>
      <w:r>
        <w:t>ndo dove i libri sono vietati, leggere è un atto di ribellione. Distopia potente e attuale.</w:t>
      </w:r>
    </w:p>
    <w:p w14:paraId="00000085" w14:textId="77777777" w:rsidR="00900221" w:rsidRDefault="00471343">
      <w:pPr>
        <w:numPr>
          <w:ilvl w:val="0"/>
          <w:numId w:val="10"/>
        </w:numPr>
      </w:pPr>
      <w:r>
        <w:rPr>
          <w:b/>
        </w:rPr>
        <w:t xml:space="preserve">Margaret </w:t>
      </w:r>
      <w:proofErr w:type="spellStart"/>
      <w:r>
        <w:rPr>
          <w:b/>
        </w:rPr>
        <w:t>Atwood</w:t>
      </w:r>
      <w:proofErr w:type="spellEnd"/>
      <w:r>
        <w:rPr>
          <w:b/>
        </w:rPr>
        <w:t xml:space="preserve"> – </w:t>
      </w:r>
      <w:r>
        <w:rPr>
          <w:b/>
          <w:i/>
        </w:rPr>
        <w:t>Il racconto dell’ancella</w:t>
      </w:r>
      <w:r>
        <w:br/>
        <w:t>Un futuro (troppo possibile) dove le donne non hanno diritti. Forte, duro, necessario.</w:t>
      </w:r>
    </w:p>
    <w:p w14:paraId="00000086" w14:textId="77777777" w:rsidR="00900221" w:rsidRDefault="00471343">
      <w:r>
        <w:pict w14:anchorId="60D079CA">
          <v:rect id="_x0000_i1029" style="width:0;height:1.5pt" o:hralign="center" o:hrstd="t" o:hr="t" fillcolor="#a0a0a0" stroked="f"/>
        </w:pict>
      </w:r>
    </w:p>
    <w:p w14:paraId="00000087" w14:textId="77777777" w:rsidR="00900221" w:rsidRDefault="00471343">
      <w:pPr>
        <w:rPr>
          <w:b/>
        </w:rPr>
      </w:pPr>
      <w:r>
        <w:rPr>
          <w:b/>
        </w:rPr>
        <w:t>6. Etica per comuni mortali (senza diventare filosofi)</w:t>
      </w:r>
    </w:p>
    <w:p w14:paraId="00000088" w14:textId="77777777" w:rsidR="00900221" w:rsidRDefault="00471343">
      <w:r>
        <w:rPr>
          <w:i/>
        </w:rPr>
        <w:t>Ideali, valori, scelte di vita. Per chi si fa domande sul mondo, sul bene e sul male… e anche su sé stesso.</w:t>
      </w:r>
    </w:p>
    <w:p w14:paraId="00000089" w14:textId="77777777" w:rsidR="00900221" w:rsidRDefault="00471343">
      <w:pPr>
        <w:numPr>
          <w:ilvl w:val="0"/>
          <w:numId w:val="11"/>
        </w:numPr>
      </w:pPr>
      <w:r>
        <w:rPr>
          <w:b/>
        </w:rPr>
        <w:t xml:space="preserve">Cicerone – </w:t>
      </w:r>
      <w:r>
        <w:rPr>
          <w:b/>
          <w:i/>
        </w:rPr>
        <w:t>L’amicizia</w:t>
      </w:r>
      <w:r>
        <w:br/>
        <w:t>Cos’è un vero amico? Cicerone risponde con saggezza antica ma attualiss</w:t>
      </w:r>
      <w:r>
        <w:t>ima.</w:t>
      </w:r>
    </w:p>
    <w:p w14:paraId="0000008A" w14:textId="77777777" w:rsidR="00900221" w:rsidRDefault="00471343">
      <w:pPr>
        <w:numPr>
          <w:ilvl w:val="0"/>
          <w:numId w:val="11"/>
        </w:numPr>
      </w:pPr>
      <w:r>
        <w:rPr>
          <w:b/>
        </w:rPr>
        <w:t xml:space="preserve">Seneca – </w:t>
      </w:r>
      <w:r>
        <w:rPr>
          <w:b/>
          <w:i/>
        </w:rPr>
        <w:t>Sulla tranquillità dell’anima</w:t>
      </w:r>
      <w:r>
        <w:br/>
        <w:t xml:space="preserve">Vuoi pace interiore? Seneca ti dà qualche dritta. Altro che guru di </w:t>
      </w:r>
      <w:proofErr w:type="spellStart"/>
      <w:r>
        <w:t>TikTok</w:t>
      </w:r>
      <w:proofErr w:type="spellEnd"/>
      <w:r>
        <w:t>.</w:t>
      </w:r>
    </w:p>
    <w:p w14:paraId="0000008B" w14:textId="77777777" w:rsidR="00900221" w:rsidRDefault="00471343">
      <w:pPr>
        <w:numPr>
          <w:ilvl w:val="0"/>
          <w:numId w:val="11"/>
        </w:numPr>
      </w:pPr>
      <w:r>
        <w:rPr>
          <w:b/>
        </w:rPr>
        <w:t xml:space="preserve">Marco Aurelio – </w:t>
      </w:r>
      <w:r>
        <w:rPr>
          <w:b/>
          <w:i/>
        </w:rPr>
        <w:t>A me stesso</w:t>
      </w:r>
      <w:r>
        <w:br/>
        <w:t>Un imperatore romano scrive un diario per restare saggio. Parole forti e serene da usare anche oggi.</w:t>
      </w:r>
    </w:p>
    <w:p w14:paraId="0000008C" w14:textId="77777777" w:rsidR="00900221" w:rsidRDefault="00471343">
      <w:pPr>
        <w:numPr>
          <w:ilvl w:val="0"/>
          <w:numId w:val="11"/>
        </w:numPr>
      </w:pPr>
      <w:r>
        <w:rPr>
          <w:b/>
        </w:rPr>
        <w:t>Platone</w:t>
      </w:r>
      <w:r>
        <w:rPr>
          <w:b/>
        </w:rPr>
        <w:t xml:space="preserve"> – </w:t>
      </w:r>
      <w:r>
        <w:rPr>
          <w:b/>
          <w:i/>
        </w:rPr>
        <w:t>Il Simposio</w:t>
      </w:r>
      <w:r>
        <w:br/>
        <w:t>Una cena tra filosofi che parlano d’amore. Sì, Platone era romantico (ma con stile).</w:t>
      </w:r>
    </w:p>
    <w:p w14:paraId="0000008D" w14:textId="77777777" w:rsidR="00900221" w:rsidRDefault="00471343">
      <w:pPr>
        <w:numPr>
          <w:ilvl w:val="0"/>
          <w:numId w:val="11"/>
        </w:numPr>
      </w:pPr>
      <w:r>
        <w:rPr>
          <w:b/>
        </w:rPr>
        <w:lastRenderedPageBreak/>
        <w:t xml:space="preserve">Antologia dei lirici greci </w:t>
      </w:r>
      <w:r>
        <w:t>–</w:t>
      </w:r>
      <w:r>
        <w:rPr>
          <w:b/>
        </w:rPr>
        <w:t xml:space="preserve"> </w:t>
      </w:r>
      <w:proofErr w:type="spellStart"/>
      <w:r>
        <w:rPr>
          <w:b/>
          <w:i/>
        </w:rPr>
        <w:t>Aa.Vv</w:t>
      </w:r>
      <w:proofErr w:type="spellEnd"/>
      <w:r>
        <w:rPr>
          <w:b/>
          <w:i/>
        </w:rPr>
        <w:t>.</w:t>
      </w:r>
      <w:r>
        <w:br/>
        <w:t>Poesie antiche su guerra, amore, amicizia. Emozioni che non passano mai di moda.</w:t>
      </w:r>
    </w:p>
    <w:p w14:paraId="0000008E" w14:textId="77777777" w:rsidR="00900221" w:rsidRDefault="00471343">
      <w:pPr>
        <w:numPr>
          <w:ilvl w:val="0"/>
          <w:numId w:val="11"/>
        </w:numPr>
      </w:pPr>
      <w:r>
        <w:rPr>
          <w:b/>
        </w:rPr>
        <w:t xml:space="preserve">Fedro – </w:t>
      </w:r>
      <w:r>
        <w:rPr>
          <w:b/>
          <w:i/>
        </w:rPr>
        <w:t>Le favole</w:t>
      </w:r>
      <w:r>
        <w:br/>
        <w:t>Animali parlanti e mo</w:t>
      </w:r>
      <w:r>
        <w:t>rali finali. Storie che dicono molto… in pochissime righe.</w:t>
      </w:r>
    </w:p>
    <w:p w14:paraId="0000008F" w14:textId="77777777" w:rsidR="00900221" w:rsidRDefault="00471343">
      <w:pPr>
        <w:numPr>
          <w:ilvl w:val="0"/>
          <w:numId w:val="11"/>
        </w:numPr>
      </w:pPr>
      <w:r>
        <w:rPr>
          <w:b/>
        </w:rPr>
        <w:t xml:space="preserve">Robert Louis Stevenson – </w:t>
      </w:r>
      <w:r>
        <w:rPr>
          <w:b/>
          <w:i/>
        </w:rPr>
        <w:t xml:space="preserve">Lo strano caso del dottor Jekyll e Mr. </w:t>
      </w:r>
      <w:proofErr w:type="spellStart"/>
      <w:r>
        <w:rPr>
          <w:b/>
          <w:i/>
        </w:rPr>
        <w:t>Hyde</w:t>
      </w:r>
      <w:proofErr w:type="spellEnd"/>
      <w:r>
        <w:br/>
        <w:t>Dentro ognuno di noi c’è un lato oscuro. Questa storia lo mostra… con un tocco di brivido.</w:t>
      </w:r>
    </w:p>
    <w:p w14:paraId="00000090" w14:textId="77777777" w:rsidR="00900221" w:rsidRDefault="00471343">
      <w:pPr>
        <w:numPr>
          <w:ilvl w:val="0"/>
          <w:numId w:val="11"/>
        </w:numPr>
      </w:pPr>
      <w:r>
        <w:rPr>
          <w:b/>
        </w:rPr>
        <w:t xml:space="preserve">Toni Avati – </w:t>
      </w:r>
      <w:r>
        <w:rPr>
          <w:b/>
          <w:i/>
        </w:rPr>
        <w:t>Il silenzio del mondo</w:t>
      </w:r>
      <w:r>
        <w:br/>
        <w:t>Un</w:t>
      </w:r>
      <w:r>
        <w:t xml:space="preserve"> romanzo che parla di silenzio, relazioni e sguardi. Poche parole, tanta sostanza.</w:t>
      </w:r>
    </w:p>
    <w:p w14:paraId="00000091" w14:textId="77777777" w:rsidR="00900221" w:rsidRDefault="00471343">
      <w:pPr>
        <w:numPr>
          <w:ilvl w:val="0"/>
          <w:numId w:val="11"/>
        </w:numPr>
      </w:pPr>
      <w:r>
        <w:rPr>
          <w:b/>
        </w:rPr>
        <w:t xml:space="preserve">Oriana Fallaci – </w:t>
      </w:r>
      <w:r>
        <w:rPr>
          <w:b/>
          <w:i/>
        </w:rPr>
        <w:t>Lettera a un bambino mai nato</w:t>
      </w:r>
      <w:r>
        <w:br/>
        <w:t>Una riflessione cruda e personale sulla maternità, la scelta e il significato della vita</w:t>
      </w:r>
    </w:p>
    <w:p w14:paraId="00000092" w14:textId="77777777" w:rsidR="00900221" w:rsidRDefault="00471343">
      <w:pPr>
        <w:rPr>
          <w:b/>
        </w:rPr>
      </w:pPr>
      <w:r>
        <w:pict w14:anchorId="094EF1F1">
          <v:rect id="_x0000_i1030" style="width:0;height:1.5pt" o:hralign="center" o:hrstd="t" o:hr="t" fillcolor="#a0a0a0" stroked="f"/>
        </w:pict>
      </w:r>
    </w:p>
    <w:p w14:paraId="00000093" w14:textId="77777777" w:rsidR="00900221" w:rsidRDefault="00471343">
      <w:pPr>
        <w:rPr>
          <w:b/>
        </w:rPr>
      </w:pPr>
      <w:r>
        <w:rPr>
          <w:b/>
        </w:rPr>
        <w:t>7. Una storia è per sempre (anche q</w:t>
      </w:r>
      <w:r>
        <w:rPr>
          <w:b/>
        </w:rPr>
        <w:t>uando fa male)</w:t>
      </w:r>
    </w:p>
    <w:p w14:paraId="00000094" w14:textId="77777777" w:rsidR="00900221" w:rsidRDefault="00471343">
      <w:r>
        <w:rPr>
          <w:i/>
        </w:rPr>
        <w:t>Amore, guerra, perdita, memoria. Quando la Storia diventa personale e ci entra sotto pelle.</w:t>
      </w:r>
    </w:p>
    <w:p w14:paraId="00000095" w14:textId="77777777" w:rsidR="00900221" w:rsidRDefault="00471343">
      <w:pPr>
        <w:numPr>
          <w:ilvl w:val="0"/>
          <w:numId w:val="12"/>
        </w:numPr>
      </w:pPr>
      <w:r>
        <w:rPr>
          <w:b/>
        </w:rPr>
        <w:t xml:space="preserve">Carlo Cassola – </w:t>
      </w:r>
      <w:r>
        <w:rPr>
          <w:b/>
          <w:i/>
        </w:rPr>
        <w:t xml:space="preserve">La ragazza di </w:t>
      </w:r>
      <w:proofErr w:type="spellStart"/>
      <w:r>
        <w:rPr>
          <w:b/>
          <w:i/>
        </w:rPr>
        <w:t>Bube</w:t>
      </w:r>
      <w:proofErr w:type="spellEnd"/>
      <w:r>
        <w:br/>
        <w:t>Un amore complicato tra guerra e ricostruzione. Una ragazza e un partigiano, divisi da ideali e destino.</w:t>
      </w:r>
    </w:p>
    <w:p w14:paraId="00000096" w14:textId="77777777" w:rsidR="00900221" w:rsidRDefault="00471343">
      <w:pPr>
        <w:numPr>
          <w:ilvl w:val="0"/>
          <w:numId w:val="12"/>
        </w:numPr>
      </w:pPr>
      <w:r>
        <w:rPr>
          <w:b/>
        </w:rPr>
        <w:t>Alberto M</w:t>
      </w:r>
      <w:r>
        <w:rPr>
          <w:b/>
        </w:rPr>
        <w:t xml:space="preserve">oravia – </w:t>
      </w:r>
      <w:r>
        <w:rPr>
          <w:b/>
          <w:i/>
        </w:rPr>
        <w:t>La noia</w:t>
      </w:r>
      <w:r>
        <w:br/>
        <w:t>Il vuoto, l’indifferenza, l’amore vissuto come abitudine. Un romanzo per chi si è sentito spento almeno una volta.</w:t>
      </w:r>
    </w:p>
    <w:p w14:paraId="00000097" w14:textId="77777777" w:rsidR="00900221" w:rsidRDefault="00471343">
      <w:pPr>
        <w:numPr>
          <w:ilvl w:val="0"/>
          <w:numId w:val="12"/>
        </w:numPr>
      </w:pPr>
      <w:r>
        <w:rPr>
          <w:b/>
        </w:rPr>
        <w:t xml:space="preserve">Elsa Morante – </w:t>
      </w:r>
      <w:r>
        <w:rPr>
          <w:b/>
          <w:i/>
        </w:rPr>
        <w:t>La storia</w:t>
      </w:r>
      <w:r>
        <w:br/>
        <w:t>Una madre, un figlio e la guerra. Roma, 1943: la violenza e la tenerezza di un’umanità ferita.</w:t>
      </w:r>
    </w:p>
    <w:p w14:paraId="00000098" w14:textId="77777777" w:rsidR="00900221" w:rsidRDefault="00471343">
      <w:pPr>
        <w:numPr>
          <w:ilvl w:val="0"/>
          <w:numId w:val="12"/>
        </w:numPr>
      </w:pPr>
      <w:r>
        <w:rPr>
          <w:b/>
        </w:rPr>
        <w:t>Oria</w:t>
      </w:r>
      <w:r>
        <w:rPr>
          <w:b/>
        </w:rPr>
        <w:t xml:space="preserve">na Fallaci – </w:t>
      </w:r>
      <w:proofErr w:type="spellStart"/>
      <w:r>
        <w:rPr>
          <w:b/>
          <w:i/>
        </w:rPr>
        <w:t>Inshallah</w:t>
      </w:r>
      <w:proofErr w:type="spellEnd"/>
      <w:r>
        <w:br/>
        <w:t>Libano, anni '80. La guerra vista da chi ci vive dentro, tra missioni militari e disperata umanità.</w:t>
      </w:r>
    </w:p>
    <w:p w14:paraId="00000099" w14:textId="77777777" w:rsidR="00900221" w:rsidRDefault="00471343">
      <w:pPr>
        <w:numPr>
          <w:ilvl w:val="0"/>
          <w:numId w:val="12"/>
        </w:numPr>
      </w:pPr>
      <w:r>
        <w:rPr>
          <w:b/>
        </w:rPr>
        <w:t xml:space="preserve">Valerio Massimo Manfredi – </w:t>
      </w:r>
      <w:r>
        <w:rPr>
          <w:b/>
          <w:i/>
        </w:rPr>
        <w:t>Alexandros</w:t>
      </w:r>
      <w:r>
        <w:br/>
        <w:t>Un’epopea sul giovane Alessandro Magno, tra battaglie, ambizione e il sogno di un mondo unito.</w:t>
      </w:r>
    </w:p>
    <w:p w14:paraId="0000009A" w14:textId="77777777" w:rsidR="00900221" w:rsidRDefault="00471343">
      <w:pPr>
        <w:numPr>
          <w:ilvl w:val="0"/>
          <w:numId w:val="12"/>
        </w:numPr>
      </w:pPr>
      <w:r>
        <w:rPr>
          <w:b/>
        </w:rPr>
        <w:t xml:space="preserve">Valerio Massimo Manfredi – </w:t>
      </w:r>
      <w:r>
        <w:rPr>
          <w:b/>
          <w:i/>
        </w:rPr>
        <w:t>Le idi di marzo</w:t>
      </w:r>
      <w:r>
        <w:br/>
        <w:t>Giulio Cesare come non l’avete mai visto. Tensioni, complotti e una Roma sul filo del rasoio.</w:t>
      </w:r>
    </w:p>
    <w:p w14:paraId="0000009B" w14:textId="77777777" w:rsidR="00900221" w:rsidRDefault="00471343">
      <w:pPr>
        <w:numPr>
          <w:ilvl w:val="0"/>
          <w:numId w:val="12"/>
        </w:numPr>
      </w:pPr>
      <w:r>
        <w:rPr>
          <w:b/>
        </w:rPr>
        <w:t xml:space="preserve">Giorgio Bassani – </w:t>
      </w:r>
      <w:r>
        <w:rPr>
          <w:b/>
          <w:i/>
        </w:rPr>
        <w:t xml:space="preserve">Il giardino dei </w:t>
      </w:r>
      <w:proofErr w:type="spellStart"/>
      <w:r>
        <w:rPr>
          <w:b/>
          <w:i/>
        </w:rPr>
        <w:t>Finzi</w:t>
      </w:r>
      <w:proofErr w:type="spellEnd"/>
      <w:r>
        <w:rPr>
          <w:b/>
          <w:i/>
        </w:rPr>
        <w:t xml:space="preserve"> Contini</w:t>
      </w:r>
      <w:r>
        <w:br/>
      </w:r>
      <w:r>
        <w:t>Storia di una nobile famiglia ferrarese sullo sfondo del periodo fascista e della promulgazione delle leggi razziali.</w:t>
      </w:r>
    </w:p>
    <w:p w14:paraId="0000009C" w14:textId="77777777" w:rsidR="00900221" w:rsidRDefault="00471343">
      <w:pPr>
        <w:numPr>
          <w:ilvl w:val="0"/>
          <w:numId w:val="12"/>
        </w:numPr>
        <w:spacing w:after="0"/>
        <w:rPr>
          <w:b/>
        </w:rPr>
      </w:pPr>
      <w:r>
        <w:rPr>
          <w:b/>
        </w:rPr>
        <w:t xml:space="preserve">Dacia Maraini - La lunga vita di Marianna </w:t>
      </w:r>
      <w:proofErr w:type="spellStart"/>
      <w:r>
        <w:rPr>
          <w:b/>
        </w:rPr>
        <w:t>Ucrìa</w:t>
      </w:r>
      <w:proofErr w:type="spellEnd"/>
    </w:p>
    <w:p w14:paraId="0000009D" w14:textId="77777777" w:rsidR="00900221" w:rsidRDefault="00471343">
      <w:pPr>
        <w:ind w:left="720"/>
      </w:pPr>
      <w:r>
        <w:t>Marianna, una nobile palermitana sordomuta che, nonostante le restrizioni imposte dalla sua condizione nel XVIII secolo, lotta per la propria libertà.</w:t>
      </w:r>
      <w:r>
        <w:pict w14:anchorId="0C9647AB">
          <v:rect id="_x0000_i1031" style="width:0;height:1.5pt" o:hralign="center" o:hrstd="t" o:hr="t" fillcolor="#a0a0a0" stroked="f"/>
        </w:pict>
      </w:r>
    </w:p>
    <w:p w14:paraId="0000009E" w14:textId="77777777" w:rsidR="00900221" w:rsidRDefault="00471343">
      <w:pPr>
        <w:rPr>
          <w:b/>
        </w:rPr>
      </w:pPr>
      <w:r>
        <w:rPr>
          <w:b/>
        </w:rPr>
        <w:t>8. Serata da brividi (paure, misteri e colpi di scena)</w:t>
      </w:r>
    </w:p>
    <w:p w14:paraId="0000009F" w14:textId="77777777" w:rsidR="00900221" w:rsidRDefault="00471343">
      <w:r>
        <w:rPr>
          <w:i/>
        </w:rPr>
        <w:t>Quando le ombre si allungano, i detective si sveg</w:t>
      </w:r>
      <w:r>
        <w:rPr>
          <w:i/>
        </w:rPr>
        <w:t>liano e il cuore accelera. Pronti a non dormire?</w:t>
      </w:r>
    </w:p>
    <w:p w14:paraId="000000A0" w14:textId="77777777" w:rsidR="00900221" w:rsidRDefault="00471343">
      <w:pPr>
        <w:numPr>
          <w:ilvl w:val="0"/>
          <w:numId w:val="13"/>
        </w:numPr>
      </w:pPr>
      <w:r>
        <w:rPr>
          <w:b/>
        </w:rPr>
        <w:lastRenderedPageBreak/>
        <w:t xml:space="preserve">Andrea Camilleri – </w:t>
      </w:r>
      <w:r>
        <w:rPr>
          <w:b/>
          <w:i/>
        </w:rPr>
        <w:t>Il ladro di merendine</w:t>
      </w:r>
      <w:r>
        <w:br/>
        <w:t>Un caso piccolo… ma pieno di Sicilia, umanità e intuizioni del commissario Montalbano.</w:t>
      </w:r>
    </w:p>
    <w:p w14:paraId="000000A1" w14:textId="77777777" w:rsidR="00900221" w:rsidRDefault="00471343">
      <w:pPr>
        <w:numPr>
          <w:ilvl w:val="0"/>
          <w:numId w:val="13"/>
        </w:numPr>
      </w:pPr>
      <w:r>
        <w:rPr>
          <w:b/>
        </w:rPr>
        <w:t xml:space="preserve">Andrea Camilleri – </w:t>
      </w:r>
      <w:r>
        <w:rPr>
          <w:b/>
          <w:i/>
        </w:rPr>
        <w:t>Gli arancini di Montalbano</w:t>
      </w:r>
      <w:r>
        <w:br/>
        <w:t>Gialli brevi e gustosi come gli a</w:t>
      </w:r>
      <w:r>
        <w:t>rancini. Ironia e mistero in salsa siciliana.</w:t>
      </w:r>
    </w:p>
    <w:p w14:paraId="000000A2" w14:textId="77777777" w:rsidR="00900221" w:rsidRDefault="00471343">
      <w:pPr>
        <w:numPr>
          <w:ilvl w:val="0"/>
          <w:numId w:val="13"/>
        </w:numPr>
      </w:pPr>
      <w:r>
        <w:rPr>
          <w:b/>
        </w:rPr>
        <w:t xml:space="preserve">H. P. Lovecraft – </w:t>
      </w:r>
      <w:r>
        <w:rPr>
          <w:b/>
          <w:i/>
        </w:rPr>
        <w:t>La casa stregata</w:t>
      </w:r>
      <w:r>
        <w:br/>
        <w:t>Una casa infestata, misteri antichi e una paura che sale lentamente. L’horror che ha fatto scuola.</w:t>
      </w:r>
    </w:p>
    <w:p w14:paraId="000000A3" w14:textId="77777777" w:rsidR="00900221" w:rsidRDefault="00471343">
      <w:pPr>
        <w:numPr>
          <w:ilvl w:val="0"/>
          <w:numId w:val="13"/>
        </w:numPr>
      </w:pPr>
      <w:r>
        <w:rPr>
          <w:b/>
        </w:rPr>
        <w:t xml:space="preserve">Dan </w:t>
      </w:r>
      <w:proofErr w:type="spellStart"/>
      <w:r>
        <w:rPr>
          <w:b/>
        </w:rPr>
        <w:t>Brown</w:t>
      </w:r>
      <w:proofErr w:type="spellEnd"/>
      <w:r>
        <w:rPr>
          <w:b/>
        </w:rPr>
        <w:t xml:space="preserve"> – </w:t>
      </w:r>
      <w:r>
        <w:rPr>
          <w:b/>
          <w:i/>
        </w:rPr>
        <w:t>Il codice Da Vinci</w:t>
      </w:r>
      <w:r>
        <w:br/>
        <w:t>Simboli, arte, religione e inseguimenti. Un t</w:t>
      </w:r>
      <w:r>
        <w:t>hriller che ha incollato milioni di lettori.</w:t>
      </w:r>
    </w:p>
    <w:p w14:paraId="000000A4" w14:textId="77777777" w:rsidR="00900221" w:rsidRDefault="00471343">
      <w:pPr>
        <w:numPr>
          <w:ilvl w:val="0"/>
          <w:numId w:val="13"/>
        </w:numPr>
      </w:pPr>
      <w:r>
        <w:rPr>
          <w:b/>
        </w:rPr>
        <w:t xml:space="preserve">A. Conan </w:t>
      </w:r>
      <w:proofErr w:type="spellStart"/>
      <w:r>
        <w:rPr>
          <w:b/>
        </w:rPr>
        <w:t>Doyle</w:t>
      </w:r>
      <w:proofErr w:type="spellEnd"/>
      <w:r>
        <w:rPr>
          <w:b/>
        </w:rPr>
        <w:t xml:space="preserve"> – </w:t>
      </w:r>
      <w:r>
        <w:rPr>
          <w:b/>
          <w:i/>
        </w:rPr>
        <w:t>Uno studio in rosso</w:t>
      </w:r>
      <w:r>
        <w:br/>
        <w:t>Il primo caso di Sherlock Holmes. Un classico giallo che non ha perso il suo fascino investigativo.</w:t>
      </w:r>
    </w:p>
    <w:p w14:paraId="000000A5" w14:textId="77777777" w:rsidR="00900221" w:rsidRDefault="00471343">
      <w:pPr>
        <w:numPr>
          <w:ilvl w:val="0"/>
          <w:numId w:val="13"/>
        </w:numPr>
      </w:pPr>
      <w:r>
        <w:rPr>
          <w:b/>
        </w:rPr>
        <w:t xml:space="preserve">Stephen King – </w:t>
      </w:r>
      <w:proofErr w:type="spellStart"/>
      <w:r>
        <w:rPr>
          <w:b/>
          <w:i/>
        </w:rPr>
        <w:t>It</w:t>
      </w:r>
      <w:proofErr w:type="spellEnd"/>
      <w:r>
        <w:br/>
        <w:t>Il terrore ha la forma di un clown… ma viene dalle paure</w:t>
      </w:r>
      <w:r>
        <w:t xml:space="preserve"> più profonde. Un horror epico.</w:t>
      </w:r>
    </w:p>
    <w:p w14:paraId="000000A6" w14:textId="77777777" w:rsidR="00900221" w:rsidRDefault="00471343">
      <w:pPr>
        <w:numPr>
          <w:ilvl w:val="0"/>
          <w:numId w:val="13"/>
        </w:numPr>
      </w:pPr>
      <w:r>
        <w:rPr>
          <w:b/>
        </w:rPr>
        <w:t xml:space="preserve">E. A. Poe – </w:t>
      </w:r>
      <w:r>
        <w:rPr>
          <w:b/>
          <w:i/>
        </w:rPr>
        <w:t>Racconti del mistero e dell’incubo</w:t>
      </w:r>
      <w:r>
        <w:br/>
        <w:t>Visioni macabre, misteri irrisolti, inquietudine pura. Poe è il maestro del brivido.</w:t>
      </w:r>
    </w:p>
    <w:p w14:paraId="000000A7" w14:textId="77777777" w:rsidR="00900221" w:rsidRDefault="00471343">
      <w:pPr>
        <w:numPr>
          <w:ilvl w:val="0"/>
          <w:numId w:val="13"/>
        </w:numPr>
      </w:pPr>
      <w:r>
        <w:rPr>
          <w:b/>
        </w:rPr>
        <w:t xml:space="preserve">Mark </w:t>
      </w:r>
      <w:proofErr w:type="spellStart"/>
      <w:r>
        <w:rPr>
          <w:b/>
        </w:rPr>
        <w:t>Haddon</w:t>
      </w:r>
      <w:proofErr w:type="spellEnd"/>
      <w:r>
        <w:rPr>
          <w:b/>
        </w:rPr>
        <w:t xml:space="preserve"> – </w:t>
      </w:r>
      <w:r>
        <w:rPr>
          <w:b/>
          <w:i/>
        </w:rPr>
        <w:t>Lo strano caso del cane ucciso a mezzanotte</w:t>
      </w:r>
      <w:r>
        <w:br/>
        <w:t>Un ragazzo con autismo cerca la ve</w:t>
      </w:r>
      <w:r>
        <w:t>rità. Un giallo diverso, narrato in modo geniale.</w:t>
      </w:r>
    </w:p>
    <w:p w14:paraId="000000A8" w14:textId="77777777" w:rsidR="00900221" w:rsidRDefault="00471343">
      <w:r>
        <w:pict w14:anchorId="405B94D2">
          <v:rect id="_x0000_i1032" style="width:0;height:1.5pt" o:hralign="center" o:hrstd="t" o:hr="t" fillcolor="#a0a0a0" stroked="f"/>
        </w:pict>
      </w:r>
    </w:p>
    <w:p w14:paraId="000000A9" w14:textId="77777777" w:rsidR="00900221" w:rsidRDefault="00471343">
      <w:pPr>
        <w:rPr>
          <w:b/>
        </w:rPr>
      </w:pPr>
      <w:r>
        <w:rPr>
          <w:b/>
        </w:rPr>
        <w:t>9. Diritti per tutti, senza distinzioni</w:t>
      </w:r>
    </w:p>
    <w:p w14:paraId="000000AA" w14:textId="77777777" w:rsidR="00900221" w:rsidRDefault="00471343">
      <w:r>
        <w:rPr>
          <w:i/>
        </w:rPr>
        <w:t>Libri che fanno riflettere su ciò che è giusto, su ciò che è sbagliato… e su quanto può (e deve) cambiare.</w:t>
      </w:r>
    </w:p>
    <w:p w14:paraId="000000AB" w14:textId="77777777" w:rsidR="00900221" w:rsidRDefault="00471343">
      <w:pPr>
        <w:numPr>
          <w:ilvl w:val="0"/>
          <w:numId w:val="14"/>
        </w:numPr>
      </w:pPr>
      <w:r>
        <w:rPr>
          <w:b/>
        </w:rPr>
        <w:t xml:space="preserve">Harper Lee – </w:t>
      </w:r>
      <w:r>
        <w:rPr>
          <w:b/>
          <w:i/>
        </w:rPr>
        <w:t>Il buio oltre la siepe</w:t>
      </w:r>
      <w:r>
        <w:br/>
        <w:t>Un padre avvocato, un</w:t>
      </w:r>
      <w:r>
        <w:t>a figlia curiosa e un processo razzista. Ingiustizia e coraggio nell’America del sud.</w:t>
      </w:r>
    </w:p>
    <w:p w14:paraId="000000AC" w14:textId="77777777" w:rsidR="00900221" w:rsidRDefault="00471343">
      <w:pPr>
        <w:numPr>
          <w:ilvl w:val="0"/>
          <w:numId w:val="14"/>
        </w:numPr>
      </w:pPr>
      <w:r>
        <w:rPr>
          <w:b/>
        </w:rPr>
        <w:t xml:space="preserve">Mark Twain – </w:t>
      </w:r>
      <w:r>
        <w:rPr>
          <w:b/>
          <w:i/>
        </w:rPr>
        <w:t xml:space="preserve">Le avventure di Huckleberry </w:t>
      </w:r>
      <w:proofErr w:type="spellStart"/>
      <w:r>
        <w:rPr>
          <w:b/>
          <w:i/>
        </w:rPr>
        <w:t>Finn</w:t>
      </w:r>
      <w:proofErr w:type="spellEnd"/>
      <w:r>
        <w:br/>
        <w:t>Un ragazzo e uno schiavo in fuga lungo il Mississippi. Avventura e denuncia in un classico americano.</w:t>
      </w:r>
    </w:p>
    <w:p w14:paraId="000000AD" w14:textId="77777777" w:rsidR="00900221" w:rsidRDefault="00471343">
      <w:pPr>
        <w:numPr>
          <w:ilvl w:val="0"/>
          <w:numId w:val="14"/>
        </w:numPr>
      </w:pPr>
      <w:r>
        <w:rPr>
          <w:b/>
        </w:rPr>
        <w:t xml:space="preserve">Khaled </w:t>
      </w:r>
      <w:proofErr w:type="spellStart"/>
      <w:r>
        <w:rPr>
          <w:b/>
        </w:rPr>
        <w:t>Hosseini</w:t>
      </w:r>
      <w:proofErr w:type="spellEnd"/>
      <w:r>
        <w:rPr>
          <w:b/>
        </w:rPr>
        <w:t xml:space="preserve"> – </w:t>
      </w:r>
      <w:r>
        <w:rPr>
          <w:b/>
          <w:i/>
        </w:rPr>
        <w:t>Il c</w:t>
      </w:r>
      <w:r>
        <w:rPr>
          <w:b/>
          <w:i/>
        </w:rPr>
        <w:t>acciatore di aquiloni</w:t>
      </w:r>
      <w:r>
        <w:br/>
        <w:t>Un’amicizia spezzata nell’Afghanistan sconvolto dalla guerra. Un romanzo di colpa e perdono.</w:t>
      </w:r>
    </w:p>
    <w:p w14:paraId="000000AE" w14:textId="77777777" w:rsidR="00900221" w:rsidRDefault="00471343">
      <w:pPr>
        <w:numPr>
          <w:ilvl w:val="0"/>
          <w:numId w:val="14"/>
        </w:numPr>
      </w:pPr>
      <w:r>
        <w:rPr>
          <w:b/>
        </w:rPr>
        <w:t xml:space="preserve">Khaled </w:t>
      </w:r>
      <w:proofErr w:type="spellStart"/>
      <w:r>
        <w:rPr>
          <w:b/>
        </w:rPr>
        <w:t>Hosseini</w:t>
      </w:r>
      <w:proofErr w:type="spellEnd"/>
      <w:r>
        <w:rPr>
          <w:b/>
        </w:rPr>
        <w:t xml:space="preserve"> – </w:t>
      </w:r>
      <w:r>
        <w:rPr>
          <w:b/>
          <w:i/>
        </w:rPr>
        <w:t>Mille splendidi soli</w:t>
      </w:r>
      <w:r>
        <w:br/>
        <w:t>Due donne, due destini intrecciati sotto il regime talebano. Potente, doloroso e necessario.</w:t>
      </w:r>
    </w:p>
    <w:p w14:paraId="000000AF" w14:textId="77777777" w:rsidR="00900221" w:rsidRDefault="00471343">
      <w:pPr>
        <w:numPr>
          <w:ilvl w:val="0"/>
          <w:numId w:val="14"/>
        </w:numPr>
      </w:pPr>
      <w:r>
        <w:rPr>
          <w:b/>
        </w:rPr>
        <w:t xml:space="preserve">Fred </w:t>
      </w:r>
      <w:proofErr w:type="spellStart"/>
      <w:r>
        <w:rPr>
          <w:b/>
        </w:rPr>
        <w:t>Uhlm</w:t>
      </w:r>
      <w:r>
        <w:rPr>
          <w:b/>
        </w:rPr>
        <w:t>an</w:t>
      </w:r>
      <w:proofErr w:type="spellEnd"/>
      <w:r>
        <w:rPr>
          <w:b/>
        </w:rPr>
        <w:t xml:space="preserve"> – </w:t>
      </w:r>
      <w:r>
        <w:rPr>
          <w:b/>
          <w:i/>
        </w:rPr>
        <w:t>L’amico ritrovato</w:t>
      </w:r>
      <w:r>
        <w:br/>
        <w:t>Un’amicizia spezzata dal nazismo. Breve ma intenso, un pugno nello stomaco che parla di memoria.</w:t>
      </w:r>
    </w:p>
    <w:p w14:paraId="000000B0" w14:textId="77777777" w:rsidR="00900221" w:rsidRDefault="00471343">
      <w:r>
        <w:pict w14:anchorId="04692B10">
          <v:rect id="_x0000_i1033" style="width:0;height:1.5pt" o:hralign="center" o:hrstd="t" o:hr="t" fillcolor="#a0a0a0" stroked="f"/>
        </w:pict>
      </w:r>
    </w:p>
    <w:p w14:paraId="000000B1" w14:textId="77777777" w:rsidR="00900221" w:rsidRDefault="00471343">
      <w:pPr>
        <w:rPr>
          <w:b/>
        </w:rPr>
      </w:pPr>
      <w:r>
        <w:rPr>
          <w:b/>
        </w:rPr>
        <w:t>10. Varie ed eventuali (cioè libri che devi leggere a prescindere)</w:t>
      </w:r>
    </w:p>
    <w:p w14:paraId="000000B2" w14:textId="77777777" w:rsidR="00900221" w:rsidRDefault="00471343">
      <w:r>
        <w:rPr>
          <w:i/>
        </w:rPr>
        <w:t>Non c’entrano con gli altri gruppi, ma fidati: vanno letti lo stess</w:t>
      </w:r>
      <w:r>
        <w:rPr>
          <w:i/>
        </w:rPr>
        <w:t>o. Perché alcuni libri sono semplicemente unici.</w:t>
      </w:r>
    </w:p>
    <w:p w14:paraId="000000B3" w14:textId="77777777" w:rsidR="00900221" w:rsidRDefault="00471343">
      <w:pPr>
        <w:numPr>
          <w:ilvl w:val="0"/>
          <w:numId w:val="2"/>
        </w:numPr>
      </w:pPr>
      <w:r>
        <w:rPr>
          <w:b/>
        </w:rPr>
        <w:lastRenderedPageBreak/>
        <w:t xml:space="preserve">Ernest Hemingway – </w:t>
      </w:r>
      <w:r>
        <w:rPr>
          <w:b/>
          <w:i/>
        </w:rPr>
        <w:t>Il vecchio e il mare</w:t>
      </w:r>
      <w:r>
        <w:br/>
        <w:t xml:space="preserve">Un vecchio pescatore contro un </w:t>
      </w:r>
      <w:proofErr w:type="spellStart"/>
      <w:r>
        <w:t>marlin</w:t>
      </w:r>
      <w:proofErr w:type="spellEnd"/>
      <w:r>
        <w:t xml:space="preserve"> gigante. Lotta, fatica, silenzio. E tanta poesia.</w:t>
      </w:r>
    </w:p>
    <w:p w14:paraId="000000B4" w14:textId="77777777" w:rsidR="00900221" w:rsidRDefault="00471343">
      <w:pPr>
        <w:numPr>
          <w:ilvl w:val="0"/>
          <w:numId w:val="2"/>
        </w:numPr>
      </w:pPr>
      <w:r>
        <w:rPr>
          <w:b/>
        </w:rPr>
        <w:t xml:space="preserve">Douglas Adams – </w:t>
      </w:r>
      <w:r>
        <w:rPr>
          <w:b/>
          <w:i/>
        </w:rPr>
        <w:t>Guida galattica per gli autostoppisti</w:t>
      </w:r>
      <w:r>
        <w:br/>
        <w:t xml:space="preserve">Manuale di sopravvivenza </w:t>
      </w:r>
      <w:r>
        <w:t xml:space="preserve">nello spazio. Surreale, comico, geniale. </w:t>
      </w:r>
      <w:proofErr w:type="spellStart"/>
      <w:r>
        <w:t>Don’t</w:t>
      </w:r>
      <w:proofErr w:type="spellEnd"/>
      <w:r>
        <w:t xml:space="preserve"> </w:t>
      </w:r>
      <w:proofErr w:type="spellStart"/>
      <w:r>
        <w:t>panic</w:t>
      </w:r>
      <w:proofErr w:type="spellEnd"/>
      <w:r>
        <w:t>!</w:t>
      </w:r>
    </w:p>
    <w:p w14:paraId="000000B5" w14:textId="77777777" w:rsidR="00900221" w:rsidRDefault="00471343">
      <w:pPr>
        <w:numPr>
          <w:ilvl w:val="0"/>
          <w:numId w:val="2"/>
        </w:numPr>
      </w:pPr>
      <w:r>
        <w:rPr>
          <w:b/>
        </w:rPr>
        <w:t xml:space="preserve">George Orwell – </w:t>
      </w:r>
      <w:r>
        <w:rPr>
          <w:b/>
          <w:i/>
        </w:rPr>
        <w:t>La fattoria degli animali</w:t>
      </w:r>
      <w:r>
        <w:br/>
        <w:t>Una rivolta degli animali che racconta la politica meglio di un saggio. Satira feroce e attualissima.</w:t>
      </w:r>
    </w:p>
    <w:p w14:paraId="000000B6" w14:textId="77777777" w:rsidR="00900221" w:rsidRDefault="00471343">
      <w:pPr>
        <w:numPr>
          <w:ilvl w:val="0"/>
          <w:numId w:val="2"/>
        </w:numPr>
      </w:pPr>
      <w:r>
        <w:rPr>
          <w:b/>
        </w:rPr>
        <w:t xml:space="preserve">Paolo Giordano – </w:t>
      </w:r>
      <w:r>
        <w:rPr>
          <w:b/>
          <w:i/>
        </w:rPr>
        <w:t>La solitudine dei numeri primi</w:t>
      </w:r>
      <w:r>
        <w:br/>
      </w:r>
      <w:r>
        <w:t>Due vite parallele, due ferite profonde. Un romanzo sull’impossibilità (e la bellezza) dell’incontro.</w:t>
      </w:r>
    </w:p>
    <w:p w14:paraId="000000B7" w14:textId="77777777" w:rsidR="00900221" w:rsidRDefault="00471343">
      <w:pPr>
        <w:numPr>
          <w:ilvl w:val="0"/>
          <w:numId w:val="2"/>
        </w:numPr>
      </w:pPr>
      <w:r>
        <w:rPr>
          <w:b/>
        </w:rPr>
        <w:t xml:space="preserve">Banana Yoshimoto – </w:t>
      </w:r>
      <w:r>
        <w:rPr>
          <w:b/>
          <w:i/>
        </w:rPr>
        <w:t>Il corpo sa tutto</w:t>
      </w:r>
      <w:r>
        <w:br/>
        <w:t>Racconti brevi tra corpo e mente, emozioni e guarigione. Delicati e intensi come un sussurro.</w:t>
      </w:r>
    </w:p>
    <w:p w14:paraId="000000B8" w14:textId="77777777" w:rsidR="00900221" w:rsidRDefault="00471343">
      <w:pPr>
        <w:numPr>
          <w:ilvl w:val="0"/>
          <w:numId w:val="2"/>
        </w:numPr>
      </w:pPr>
      <w:proofErr w:type="spellStart"/>
      <w:r>
        <w:rPr>
          <w:b/>
        </w:rPr>
        <w:t>Haruki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Murakami</w:t>
      </w:r>
      <w:proofErr w:type="spellEnd"/>
      <w:r>
        <w:rPr>
          <w:b/>
        </w:rPr>
        <w:t xml:space="preserve"> – </w:t>
      </w:r>
      <w:r>
        <w:rPr>
          <w:b/>
          <w:i/>
        </w:rPr>
        <w:t>La ci</w:t>
      </w:r>
      <w:r>
        <w:rPr>
          <w:b/>
          <w:i/>
        </w:rPr>
        <w:t>ttà e le sue mura incerte</w:t>
      </w:r>
      <w:r>
        <w:br/>
        <w:t>Onirico, enigmatico, emozionante. Una città irreale e un viaggio nell’anima.</w:t>
      </w:r>
    </w:p>
    <w:p w14:paraId="000000B9" w14:textId="77777777" w:rsidR="00900221" w:rsidRDefault="00471343">
      <w:pPr>
        <w:numPr>
          <w:ilvl w:val="0"/>
          <w:numId w:val="2"/>
        </w:numPr>
      </w:pPr>
      <w:r>
        <w:rPr>
          <w:b/>
        </w:rPr>
        <w:t xml:space="preserve">F. Scott Fitzgerald – </w:t>
      </w:r>
      <w:r>
        <w:rPr>
          <w:b/>
          <w:i/>
        </w:rPr>
        <w:t>Tenera è la notte</w:t>
      </w:r>
      <w:r>
        <w:br/>
        <w:t>Amore e decadenza tra belle ville e anime fragili. Una storia elegante e malinconica.</w:t>
      </w:r>
    </w:p>
    <w:p w14:paraId="000000BA" w14:textId="77777777" w:rsidR="00900221" w:rsidRDefault="00471343">
      <w:pPr>
        <w:numPr>
          <w:ilvl w:val="0"/>
          <w:numId w:val="2"/>
        </w:numPr>
      </w:pPr>
      <w:r>
        <w:rPr>
          <w:b/>
        </w:rPr>
        <w:t xml:space="preserve">Simone de </w:t>
      </w:r>
      <w:proofErr w:type="spellStart"/>
      <w:r>
        <w:rPr>
          <w:b/>
        </w:rPr>
        <w:t>Beauvoir</w:t>
      </w:r>
      <w:proofErr w:type="spellEnd"/>
      <w:r>
        <w:rPr>
          <w:b/>
        </w:rPr>
        <w:t xml:space="preserve"> – </w:t>
      </w:r>
      <w:r>
        <w:rPr>
          <w:b/>
          <w:i/>
        </w:rPr>
        <w:t>Memori</w:t>
      </w:r>
      <w:r>
        <w:rPr>
          <w:b/>
          <w:i/>
        </w:rPr>
        <w:t>e di una ragazza perbene</w:t>
      </w:r>
      <w:r>
        <w:br/>
        <w:t>L’autobiografia di una delle donne più influenti del ‘900. Ribellione, intelligenza e consapevolezza.</w:t>
      </w:r>
    </w:p>
    <w:p w14:paraId="000000BB" w14:textId="77777777" w:rsidR="00900221" w:rsidRDefault="00471343">
      <w:pPr>
        <w:numPr>
          <w:ilvl w:val="0"/>
          <w:numId w:val="2"/>
        </w:numPr>
      </w:pPr>
      <w:r>
        <w:rPr>
          <w:b/>
        </w:rPr>
        <w:t xml:space="preserve">E. Lee </w:t>
      </w:r>
      <w:proofErr w:type="spellStart"/>
      <w:r>
        <w:rPr>
          <w:b/>
        </w:rPr>
        <w:t>Masters</w:t>
      </w:r>
      <w:proofErr w:type="spellEnd"/>
      <w:r>
        <w:rPr>
          <w:b/>
        </w:rPr>
        <w:t xml:space="preserve"> – </w:t>
      </w:r>
      <w:r>
        <w:rPr>
          <w:b/>
          <w:i/>
        </w:rPr>
        <w:t xml:space="preserve">Antologia di </w:t>
      </w:r>
      <w:proofErr w:type="spellStart"/>
      <w:r>
        <w:rPr>
          <w:b/>
          <w:i/>
        </w:rPr>
        <w:t>Spoon</w:t>
      </w:r>
      <w:proofErr w:type="spellEnd"/>
      <w:r>
        <w:rPr>
          <w:b/>
          <w:i/>
        </w:rPr>
        <w:t xml:space="preserve"> River</w:t>
      </w:r>
      <w:r>
        <w:br/>
        <w:t>Epitaffi che raccontano tutta la vita di un paese. Ironici, tragici, veri. Parla chi no</w:t>
      </w:r>
      <w:r>
        <w:t>n parla più.</w:t>
      </w:r>
    </w:p>
    <w:p w14:paraId="000000BC" w14:textId="77777777" w:rsidR="00900221" w:rsidRDefault="00471343">
      <w:pPr>
        <w:numPr>
          <w:ilvl w:val="0"/>
          <w:numId w:val="2"/>
        </w:numPr>
      </w:pPr>
      <w:r>
        <w:rPr>
          <w:b/>
        </w:rPr>
        <w:t xml:space="preserve">Alessandro Baricco – </w:t>
      </w:r>
      <w:r>
        <w:rPr>
          <w:b/>
          <w:i/>
        </w:rPr>
        <w:t>Novecento</w:t>
      </w:r>
      <w:r>
        <w:br/>
        <w:t>Un pianista che vive solo su una nave. Una favola moderna su talento, solitudine e scelta.</w:t>
      </w:r>
    </w:p>
    <w:p w14:paraId="000000BD" w14:textId="77777777" w:rsidR="00900221" w:rsidRDefault="00471343">
      <w:r>
        <w:pict w14:anchorId="451EAFDA">
          <v:rect id="_x0000_i1034" style="width:0;height:1.5pt" o:hralign="center" o:hrstd="t" o:hr="t" fillcolor="#a0a0a0" stroked="f"/>
        </w:pict>
      </w:r>
    </w:p>
    <w:p w14:paraId="000000BE" w14:textId="77777777" w:rsidR="00900221" w:rsidRDefault="00471343">
      <w:pPr>
        <w:rPr>
          <w:b/>
        </w:rPr>
      </w:pPr>
      <w:r>
        <w:rPr>
          <w:b/>
        </w:rPr>
        <w:t>11. Che tragedia! (</w:t>
      </w:r>
      <w:proofErr w:type="gramStart"/>
      <w:r>
        <w:rPr>
          <w:b/>
        </w:rPr>
        <w:t>in</w:t>
      </w:r>
      <w:proofErr w:type="gramEnd"/>
      <w:r>
        <w:rPr>
          <w:b/>
        </w:rPr>
        <w:t xml:space="preserve"> tutti i sensi)</w:t>
      </w:r>
    </w:p>
    <w:p w14:paraId="000000BF" w14:textId="77777777" w:rsidR="00900221" w:rsidRDefault="00471343">
      <w:r>
        <w:rPr>
          <w:i/>
        </w:rPr>
        <w:t>Il teatro classico che non annoia. Destino, colpa, rabbia, amore e scelte impossib</w:t>
      </w:r>
      <w:r>
        <w:rPr>
          <w:i/>
        </w:rPr>
        <w:t>ili.</w:t>
      </w:r>
    </w:p>
    <w:p w14:paraId="000000C0" w14:textId="77777777" w:rsidR="00900221" w:rsidRDefault="00471343">
      <w:pPr>
        <w:numPr>
          <w:ilvl w:val="0"/>
          <w:numId w:val="3"/>
        </w:numPr>
      </w:pPr>
      <w:r>
        <w:rPr>
          <w:b/>
        </w:rPr>
        <w:t xml:space="preserve">Sofocle – </w:t>
      </w:r>
      <w:r>
        <w:rPr>
          <w:b/>
          <w:i/>
        </w:rPr>
        <w:t>Edipo</w:t>
      </w:r>
      <w:r>
        <w:br/>
        <w:t>Un uomo cerca la verità… e scopre l’orrore. Dramma potente e ineluttabile.</w:t>
      </w:r>
    </w:p>
    <w:p w14:paraId="000000C1" w14:textId="77777777" w:rsidR="00900221" w:rsidRDefault="00471343">
      <w:pPr>
        <w:numPr>
          <w:ilvl w:val="0"/>
          <w:numId w:val="3"/>
        </w:numPr>
      </w:pPr>
      <w:r>
        <w:rPr>
          <w:b/>
        </w:rPr>
        <w:t xml:space="preserve">Sofocle – </w:t>
      </w:r>
      <w:r>
        <w:rPr>
          <w:b/>
          <w:i/>
        </w:rPr>
        <w:t>Antigone</w:t>
      </w:r>
      <w:r>
        <w:br/>
        <w:t>Una ragazza sfida il potere per fare ciò che è giusto. E paga il prezzo.</w:t>
      </w:r>
    </w:p>
    <w:p w14:paraId="000000C2" w14:textId="77777777" w:rsidR="00900221" w:rsidRDefault="00471343">
      <w:pPr>
        <w:numPr>
          <w:ilvl w:val="0"/>
          <w:numId w:val="3"/>
        </w:numPr>
      </w:pPr>
      <w:r>
        <w:rPr>
          <w:b/>
        </w:rPr>
        <w:t xml:space="preserve">Euripide – </w:t>
      </w:r>
      <w:r>
        <w:rPr>
          <w:b/>
          <w:i/>
        </w:rPr>
        <w:t>Baccanti</w:t>
      </w:r>
      <w:r>
        <w:br/>
        <w:t>Dioniso contro chi lo rifiuta. Una tragedia foll</w:t>
      </w:r>
      <w:r>
        <w:t>e tra razionalità e istinto.</w:t>
      </w:r>
    </w:p>
    <w:p w14:paraId="000000C3" w14:textId="77777777" w:rsidR="00900221" w:rsidRDefault="00471343">
      <w:pPr>
        <w:numPr>
          <w:ilvl w:val="0"/>
          <w:numId w:val="3"/>
        </w:numPr>
      </w:pPr>
      <w:r>
        <w:rPr>
          <w:b/>
        </w:rPr>
        <w:t xml:space="preserve">Euripide – </w:t>
      </w:r>
      <w:r>
        <w:rPr>
          <w:b/>
          <w:i/>
        </w:rPr>
        <w:t>Medea</w:t>
      </w:r>
      <w:r>
        <w:br/>
        <w:t>Tradita, umiliata… e spietata. Medea è un personaggio che fa paura e commuove.</w:t>
      </w:r>
    </w:p>
    <w:p w14:paraId="000000C4" w14:textId="77777777" w:rsidR="00900221" w:rsidRDefault="00900221"/>
    <w:p w14:paraId="000000C5" w14:textId="77777777" w:rsidR="00900221" w:rsidRDefault="00900221"/>
    <w:p w14:paraId="000000C6" w14:textId="77777777" w:rsidR="00900221" w:rsidRDefault="00900221"/>
    <w:sectPr w:rsidR="00900221">
      <w:pgSz w:w="11906" w:h="16838"/>
      <w:pgMar w:top="1417" w:right="1134" w:bottom="1134" w:left="1134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Noto Sans Symbols">
    <w:altName w:val="Times New Roman"/>
    <w:charset w:val="00"/>
    <w:family w:val="auto"/>
    <w:pitch w:val="default"/>
    <w:embedRegular r:id="rId1" w:fontKey="{5CC1B12C-BB34-4634-B1FB-BA8097E7C16B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2" w:fontKey="{C0FD0C33-C8CA-44C8-89DF-E0B66291F2FB}"/>
    <w:embedBold r:id="rId3" w:fontKey="{47953725-3A38-4127-98A6-DA6F3E4E046B}"/>
    <w:embedItalic r:id="rId4" w:fontKey="{5D276FD3-CF92-434E-AAA0-3C7ED7250026}"/>
    <w:embedBoldItalic r:id="rId5" w:fontKey="{85014F47-AE76-4165-9BD1-08938F5A1C37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rinda">
    <w:altName w:val="Segoe UI"/>
    <w:panose1 w:val="020B0502040204020203"/>
    <w:charset w:val="01"/>
    <w:family w:val="roman"/>
    <w:notTrueType/>
    <w:pitch w:val="variable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  <w:embedRegular r:id="rId6" w:fontKey="{3D23B945-BAC8-4B9A-8984-56ABD86B24A3}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7" w:fontKey="{B883EC87-9971-47F8-BA08-9F22D9667B91}"/>
  </w:font>
  <w:font w:name="Quattrocento Sans">
    <w:altName w:val="Times New Roman"/>
    <w:charset w:val="00"/>
    <w:family w:val="auto"/>
    <w:pitch w:val="default"/>
    <w:embedRegular r:id="rId8" w:fontKey="{94C95590-8F38-4125-A8DF-D2514611B7A1}"/>
    <w:embedBold r:id="rId9" w:fontKey="{60F10BF0-AC13-411B-A422-B1DAE806E2B4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FC1C3E"/>
    <w:multiLevelType w:val="multilevel"/>
    <w:tmpl w:val="4DCC1B5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" w15:restartNumberingAfterBreak="0">
    <w:nsid w:val="05D30EBC"/>
    <w:multiLevelType w:val="multilevel"/>
    <w:tmpl w:val="F238152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2" w15:restartNumberingAfterBreak="0">
    <w:nsid w:val="06146DB8"/>
    <w:multiLevelType w:val="multilevel"/>
    <w:tmpl w:val="1B226C5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3" w15:restartNumberingAfterBreak="0">
    <w:nsid w:val="170F6201"/>
    <w:multiLevelType w:val="multilevel"/>
    <w:tmpl w:val="2DB6EC2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4" w15:restartNumberingAfterBreak="0">
    <w:nsid w:val="35BA677A"/>
    <w:multiLevelType w:val="multilevel"/>
    <w:tmpl w:val="F9BC68E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5" w15:restartNumberingAfterBreak="0">
    <w:nsid w:val="3CF67B0D"/>
    <w:multiLevelType w:val="multilevel"/>
    <w:tmpl w:val="04B6306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6" w15:restartNumberingAfterBreak="0">
    <w:nsid w:val="3CF95F5E"/>
    <w:multiLevelType w:val="multilevel"/>
    <w:tmpl w:val="AB6AAE7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7" w15:restartNumberingAfterBreak="0">
    <w:nsid w:val="4E723C48"/>
    <w:multiLevelType w:val="multilevel"/>
    <w:tmpl w:val="AD0643A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8" w15:restartNumberingAfterBreak="0">
    <w:nsid w:val="530B0B8B"/>
    <w:multiLevelType w:val="multilevel"/>
    <w:tmpl w:val="03F8A6A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9" w15:restartNumberingAfterBreak="0">
    <w:nsid w:val="55CF3863"/>
    <w:multiLevelType w:val="multilevel"/>
    <w:tmpl w:val="DE8C512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0" w15:restartNumberingAfterBreak="0">
    <w:nsid w:val="606265CF"/>
    <w:multiLevelType w:val="multilevel"/>
    <w:tmpl w:val="1F28916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1" w15:restartNumberingAfterBreak="0">
    <w:nsid w:val="61194467"/>
    <w:multiLevelType w:val="multilevel"/>
    <w:tmpl w:val="EB3E3B6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2" w15:restartNumberingAfterBreak="0">
    <w:nsid w:val="70861FBB"/>
    <w:multiLevelType w:val="multilevel"/>
    <w:tmpl w:val="1F22BD3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abstractNum w:abstractNumId="13" w15:restartNumberingAfterBreak="0">
    <w:nsid w:val="7AFA2C22"/>
    <w:multiLevelType w:val="multilevel"/>
    <w:tmpl w:val="A30A444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  <w:sz w:val="20"/>
        <w:szCs w:val="20"/>
      </w:rPr>
    </w:lvl>
  </w:abstractNum>
  <w:num w:numId="1">
    <w:abstractNumId w:val="1"/>
  </w:num>
  <w:num w:numId="2">
    <w:abstractNumId w:val="11"/>
  </w:num>
  <w:num w:numId="3">
    <w:abstractNumId w:val="4"/>
  </w:num>
  <w:num w:numId="4">
    <w:abstractNumId w:val="3"/>
  </w:num>
  <w:num w:numId="5">
    <w:abstractNumId w:val="10"/>
  </w:num>
  <w:num w:numId="6">
    <w:abstractNumId w:val="6"/>
  </w:num>
  <w:num w:numId="7">
    <w:abstractNumId w:val="8"/>
  </w:num>
  <w:num w:numId="8">
    <w:abstractNumId w:val="5"/>
  </w:num>
  <w:num w:numId="9">
    <w:abstractNumId w:val="7"/>
  </w:num>
  <w:num w:numId="10">
    <w:abstractNumId w:val="12"/>
  </w:num>
  <w:num w:numId="11">
    <w:abstractNumId w:val="0"/>
  </w:num>
  <w:num w:numId="12">
    <w:abstractNumId w:val="2"/>
  </w:num>
  <w:num w:numId="13">
    <w:abstractNumId w:val="13"/>
  </w:num>
  <w:num w:numId="1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44"/>
  <w:embedTrueTypeFonts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0221"/>
    <w:rsid w:val="000B5191"/>
    <w:rsid w:val="00471343"/>
    <w:rsid w:val="00667D12"/>
    <w:rsid w:val="009002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bn-B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6"/>
    <o:shapelayout v:ext="edit">
      <o:idmap v:ext="edit" data="1"/>
    </o:shapelayout>
  </w:shapeDefaults>
  <w:decimalSymbol w:val=","/>
  <w:listSeparator w:val=";"/>
  <w15:docId w15:val="{0C29557A-9842-4629-9E88-09DA95BB50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it" w:eastAsia="it-IT" w:bidi="bn-BD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</w:style>
  <w:style w:type="paragraph" w:styleId="Titolo1">
    <w:name w:val="heading 1"/>
    <w:basedOn w:val="Normale"/>
    <w:next w:val="Normale"/>
    <w:pPr>
      <w:keepNext/>
      <w:keepLines/>
      <w:spacing w:before="360" w:after="80"/>
      <w:outlineLvl w:val="0"/>
    </w:pPr>
    <w:rPr>
      <w:color w:val="2F5496"/>
      <w:sz w:val="40"/>
      <w:szCs w:val="40"/>
    </w:rPr>
  </w:style>
  <w:style w:type="paragraph" w:styleId="Titolo2">
    <w:name w:val="heading 2"/>
    <w:basedOn w:val="Normale"/>
    <w:next w:val="Normale"/>
    <w:pPr>
      <w:keepNext/>
      <w:keepLines/>
      <w:spacing w:before="160" w:after="80"/>
      <w:outlineLvl w:val="1"/>
    </w:pPr>
    <w:rPr>
      <w:color w:val="2F5496"/>
      <w:sz w:val="32"/>
      <w:szCs w:val="32"/>
    </w:rPr>
  </w:style>
  <w:style w:type="paragraph" w:styleId="Titolo3">
    <w:name w:val="heading 3"/>
    <w:basedOn w:val="Normale"/>
    <w:next w:val="Normale"/>
    <w:pPr>
      <w:keepNext/>
      <w:keepLines/>
      <w:spacing w:before="160" w:after="80"/>
      <w:outlineLvl w:val="2"/>
    </w:pPr>
    <w:rPr>
      <w:color w:val="2F5496"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80" w:after="40"/>
      <w:outlineLvl w:val="3"/>
    </w:pPr>
    <w:rPr>
      <w:i/>
      <w:color w:val="2F5496"/>
    </w:rPr>
  </w:style>
  <w:style w:type="paragraph" w:styleId="Titolo5">
    <w:name w:val="heading 5"/>
    <w:basedOn w:val="Normale"/>
    <w:next w:val="Normale"/>
    <w:pPr>
      <w:keepNext/>
      <w:keepLines/>
      <w:spacing w:before="80" w:after="40"/>
      <w:outlineLvl w:val="4"/>
    </w:pPr>
    <w:rPr>
      <w:color w:val="2F5496"/>
    </w:rPr>
  </w:style>
  <w:style w:type="paragraph" w:styleId="Titolo6">
    <w:name w:val="heading 6"/>
    <w:basedOn w:val="Normale"/>
    <w:next w:val="Normale"/>
    <w:pPr>
      <w:keepNext/>
      <w:keepLines/>
      <w:spacing w:before="40" w:after="0"/>
      <w:outlineLvl w:val="5"/>
    </w:pPr>
    <w:rPr>
      <w:i/>
      <w:color w:val="595959"/>
    </w:rPr>
  </w:style>
  <w:style w:type="paragraph" w:styleId="Titolo7">
    <w:name w:val="heading 7"/>
    <w:link w:val="Titolo7Carattere"/>
    <w:uiPriority w:val="9"/>
    <w:semiHidden/>
    <w:unhideWhenUsed/>
    <w:qFormat/>
    <w:rsid w:val="00FB151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link w:val="Titolo8Carattere"/>
    <w:uiPriority w:val="9"/>
    <w:semiHidden/>
    <w:unhideWhenUsed/>
    <w:qFormat/>
    <w:rsid w:val="00FB151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link w:val="Titolo9Carattere"/>
    <w:uiPriority w:val="9"/>
    <w:semiHidden/>
    <w:unhideWhenUsed/>
    <w:qFormat/>
    <w:rsid w:val="00FB151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pPr>
      <w:spacing w:after="80" w:line="240" w:lineRule="auto"/>
    </w:pPr>
    <w:rPr>
      <w:sz w:val="56"/>
      <w:szCs w:val="56"/>
    </w:rPr>
  </w:style>
  <w:style w:type="character" w:customStyle="1" w:styleId="Titolo1Carattere">
    <w:name w:val="Titolo 1 Carattere"/>
    <w:basedOn w:val="Carpredefinitoparagrafo"/>
    <w:uiPriority w:val="9"/>
    <w:rsid w:val="00FB151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uiPriority w:val="9"/>
    <w:semiHidden/>
    <w:rsid w:val="00FB151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uiPriority w:val="9"/>
    <w:semiHidden/>
    <w:rsid w:val="00FB151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uiPriority w:val="9"/>
    <w:semiHidden/>
    <w:rsid w:val="00FB1513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uiPriority w:val="9"/>
    <w:semiHidden/>
    <w:rsid w:val="00FB1513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uiPriority w:val="9"/>
    <w:semiHidden/>
    <w:rsid w:val="00FB1513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B1513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B1513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B1513"/>
    <w:rPr>
      <w:rFonts w:eastAsiaTheme="majorEastAsia" w:cstheme="majorBidi"/>
      <w:color w:val="272727" w:themeColor="text1" w:themeTint="D8"/>
    </w:rPr>
  </w:style>
  <w:style w:type="character" w:customStyle="1" w:styleId="TitoloCarattere">
    <w:name w:val="Titolo Carattere"/>
    <w:basedOn w:val="Carpredefinitoparagrafo"/>
    <w:uiPriority w:val="10"/>
    <w:rsid w:val="00FB151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ottotitoloCarattere">
    <w:name w:val="Sottotitolo Carattere"/>
    <w:basedOn w:val="Carpredefinitoparagrafo"/>
    <w:uiPriority w:val="11"/>
    <w:rsid w:val="00FB151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link w:val="CitazioneCarattere"/>
    <w:uiPriority w:val="29"/>
    <w:qFormat/>
    <w:rsid w:val="00FB151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B1513"/>
    <w:rPr>
      <w:i/>
      <w:iCs/>
      <w:color w:val="404040" w:themeColor="text1" w:themeTint="BF"/>
    </w:rPr>
  </w:style>
  <w:style w:type="paragraph" w:styleId="Paragrafoelenco">
    <w:name w:val="List Paragraph"/>
    <w:uiPriority w:val="34"/>
    <w:qFormat/>
    <w:rsid w:val="00FB1513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FB1513"/>
    <w:rPr>
      <w:i/>
      <w:iCs/>
      <w:color w:val="2F5496" w:themeColor="accent1" w:themeShade="BF"/>
    </w:rPr>
  </w:style>
  <w:style w:type="paragraph" w:styleId="Citazioneintensa">
    <w:name w:val="Intense Quote"/>
    <w:link w:val="CitazioneintensaCarattere"/>
    <w:uiPriority w:val="30"/>
    <w:qFormat/>
    <w:rsid w:val="00FB151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B1513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FB1513"/>
    <w:rPr>
      <w:b/>
      <w:bCs/>
      <w:smallCaps/>
      <w:color w:val="2F5496" w:themeColor="accent1" w:themeShade="BF"/>
      <w:spacing w:val="5"/>
    </w:rPr>
  </w:style>
  <w:style w:type="paragraph" w:styleId="Sottotitolo">
    <w:name w:val="Subtitle"/>
    <w:basedOn w:val="Normale"/>
    <w:next w:val="Normale"/>
    <w:rPr>
      <w:color w:val="595959"/>
      <w:sz w:val="28"/>
      <w:szCs w:val="28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B5191"/>
    <w:pPr>
      <w:spacing w:after="0" w:line="240" w:lineRule="auto"/>
    </w:pPr>
    <w:rPr>
      <w:rFonts w:ascii="Segoe UI" w:hAnsi="Segoe UI" w:cs="Segoe UI"/>
      <w:sz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B5191"/>
    <w:rPr>
      <w:rFonts w:ascii="Segoe UI" w:hAnsi="Segoe UI" w:cs="Segoe UI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0gL96PcCw8eZY6TgBfNFO8i/TOg==">CgMxLjA4AHIhMU5jX1hJUE8tODItOHpuczZ0a1cyRGlZYUo0VWZoSTFy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9</Pages>
  <Words>2380</Words>
  <Characters>13571</Characters>
  <Application>Microsoft Office Word</Application>
  <DocSecurity>0</DocSecurity>
  <Lines>113</Lines>
  <Paragraphs>31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Angela Tinto</dc:creator>
  <cp:lastModifiedBy>Account Microsoft</cp:lastModifiedBy>
  <cp:revision>3</cp:revision>
  <cp:lastPrinted>2025-11-05T15:00:00Z</cp:lastPrinted>
  <dcterms:created xsi:type="dcterms:W3CDTF">2025-09-14T12:47:00Z</dcterms:created>
  <dcterms:modified xsi:type="dcterms:W3CDTF">2025-11-05T15:01:00Z</dcterms:modified>
</cp:coreProperties>
</file>